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C" w:rsidRPr="00CD4DF6" w:rsidRDefault="00793D7C" w:rsidP="00793D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D4DF6">
        <w:rPr>
          <w:rFonts w:ascii="Times New Roman" w:hAnsi="Times New Roman" w:cs="Times New Roman"/>
          <w:sz w:val="32"/>
        </w:rPr>
        <w:t xml:space="preserve">Справка по анализу </w:t>
      </w:r>
    </w:p>
    <w:p w:rsidR="00793D7C" w:rsidRPr="00CD4DF6" w:rsidRDefault="00793D7C" w:rsidP="00793D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D4DF6">
        <w:rPr>
          <w:rFonts w:ascii="Times New Roman" w:hAnsi="Times New Roman" w:cs="Times New Roman"/>
          <w:sz w:val="32"/>
        </w:rPr>
        <w:t xml:space="preserve">курсовой подготовки за </w:t>
      </w:r>
      <w:r>
        <w:rPr>
          <w:rFonts w:ascii="Times New Roman" w:hAnsi="Times New Roman" w:cs="Times New Roman"/>
          <w:sz w:val="32"/>
        </w:rPr>
        <w:t xml:space="preserve">2018-2019 </w:t>
      </w:r>
      <w:r w:rsidRPr="00CD4DF6">
        <w:rPr>
          <w:rFonts w:ascii="Times New Roman" w:hAnsi="Times New Roman" w:cs="Times New Roman"/>
          <w:sz w:val="32"/>
        </w:rPr>
        <w:t>учебный год</w:t>
      </w:r>
    </w:p>
    <w:p w:rsidR="00793D7C" w:rsidRDefault="00793D7C" w:rsidP="00793D7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793D7C" w:rsidRDefault="00793D7C" w:rsidP="0079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4011">
        <w:rPr>
          <w:rFonts w:ascii="Times New Roman" w:hAnsi="Times New Roman" w:cs="Times New Roman"/>
          <w:sz w:val="28"/>
        </w:rPr>
        <w:t xml:space="preserve">Дата: </w:t>
      </w:r>
      <w:r>
        <w:rPr>
          <w:rFonts w:ascii="Times New Roman" w:hAnsi="Times New Roman" w:cs="Times New Roman"/>
          <w:sz w:val="28"/>
        </w:rPr>
        <w:t>28</w:t>
      </w:r>
      <w:r w:rsidRPr="006440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2019г.</w:t>
      </w:r>
    </w:p>
    <w:p w:rsidR="00EE2EA3" w:rsidRPr="00502069" w:rsidRDefault="00EE2EA3" w:rsidP="0050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69">
        <w:rPr>
          <w:rFonts w:ascii="Times New Roman" w:hAnsi="Times New Roman" w:cs="Times New Roman"/>
          <w:sz w:val="28"/>
          <w:szCs w:val="28"/>
        </w:rPr>
        <w:t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EE2EA3" w:rsidRPr="00502069" w:rsidRDefault="00EE2EA3" w:rsidP="0050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69">
        <w:rPr>
          <w:rFonts w:ascii="Times New Roman" w:hAnsi="Times New Roman" w:cs="Times New Roman"/>
          <w:sz w:val="28"/>
          <w:szCs w:val="28"/>
        </w:rPr>
        <w:t>Важным показателем  результативности деятельности образовательного учреждения    является обеспечение качества образовательных услуг. В этом большое значение имеет повышение квалификац</w:t>
      </w:r>
      <w:r w:rsidR="00502069">
        <w:rPr>
          <w:rFonts w:ascii="Times New Roman" w:hAnsi="Times New Roman" w:cs="Times New Roman"/>
          <w:sz w:val="28"/>
          <w:szCs w:val="28"/>
        </w:rPr>
        <w:t xml:space="preserve">ии педагогов через курсовую </w:t>
      </w:r>
      <w:r w:rsidRPr="00502069">
        <w:rPr>
          <w:rFonts w:ascii="Times New Roman" w:hAnsi="Times New Roman" w:cs="Times New Roman"/>
          <w:sz w:val="28"/>
          <w:szCs w:val="28"/>
        </w:rPr>
        <w:t>подготовку.</w:t>
      </w:r>
    </w:p>
    <w:p w:rsidR="00502069" w:rsidRPr="00502069" w:rsidRDefault="00502069" w:rsidP="0050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69">
        <w:rPr>
          <w:rFonts w:ascii="Times New Roman" w:hAnsi="Times New Roman" w:cs="Times New Roman"/>
          <w:sz w:val="28"/>
          <w:szCs w:val="28"/>
        </w:rPr>
        <w:t xml:space="preserve">Курсовая подготовка педагогических </w:t>
      </w:r>
      <w:r w:rsidR="005A3E5A">
        <w:rPr>
          <w:rFonts w:ascii="Times New Roman" w:hAnsi="Times New Roman" w:cs="Times New Roman"/>
          <w:sz w:val="28"/>
          <w:szCs w:val="28"/>
        </w:rPr>
        <w:t>кадров  в  2018- 2019</w:t>
      </w:r>
      <w:r w:rsidRPr="00502069">
        <w:rPr>
          <w:rFonts w:ascii="Times New Roman" w:hAnsi="Times New Roman" w:cs="Times New Roman"/>
          <w:sz w:val="28"/>
          <w:szCs w:val="28"/>
        </w:rPr>
        <w:t xml:space="preserve">  учебном году  осуществлялась  в соответствии с планом образовательных услуг  СОИРО, УМК </w:t>
      </w:r>
      <w:r w:rsidR="005A3E5A">
        <w:rPr>
          <w:rFonts w:ascii="Times New Roman" w:hAnsi="Times New Roman" w:cs="Times New Roman"/>
          <w:sz w:val="28"/>
          <w:szCs w:val="28"/>
        </w:rPr>
        <w:t>У</w:t>
      </w:r>
      <w:r w:rsidRPr="00502069">
        <w:rPr>
          <w:rFonts w:ascii="Times New Roman" w:hAnsi="Times New Roman" w:cs="Times New Roman"/>
          <w:sz w:val="28"/>
          <w:szCs w:val="28"/>
        </w:rPr>
        <w:t xml:space="preserve">МЦ  сформированном на качественном анализе потребности педагогических образовательных учреждений   в курсовой подготовке и современных требований, предъявляемых к учителю. </w:t>
      </w:r>
    </w:p>
    <w:p w:rsidR="00793D7C" w:rsidRDefault="00793D7C" w:rsidP="0079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5B3">
        <w:rPr>
          <w:rFonts w:ascii="Times New Roman" w:hAnsi="Times New Roman" w:cs="Times New Roman"/>
          <w:sz w:val="28"/>
          <w:szCs w:val="28"/>
        </w:rPr>
        <w:t>Межкурсовая методическая поддержка педагогов осуществляется через методическую поддержку, через семинары, конференции, выставки, ярмарки образовательных услуг, консультации и др.</w:t>
      </w:r>
    </w:p>
    <w:p w:rsidR="00793D7C" w:rsidRDefault="00793D7C" w:rsidP="00793D7C">
      <w:pPr>
        <w:spacing w:after="0" w:line="240" w:lineRule="auto"/>
        <w:jc w:val="center"/>
        <w:rPr>
          <w:b/>
          <w:noProof/>
          <w:sz w:val="28"/>
          <w:lang w:eastAsia="ru-RU"/>
        </w:rPr>
      </w:pPr>
    </w:p>
    <w:p w:rsidR="00793D7C" w:rsidRDefault="00793D7C" w:rsidP="00793D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DDD1D" wp14:editId="49386D23">
                <wp:simplePos x="0" y="0"/>
                <wp:positionH relativeFrom="column">
                  <wp:posOffset>2525395</wp:posOffset>
                </wp:positionH>
                <wp:positionV relativeFrom="paragraph">
                  <wp:posOffset>165735</wp:posOffset>
                </wp:positionV>
                <wp:extent cx="1280160" cy="1925320"/>
                <wp:effectExtent l="0" t="0" r="53340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92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98.85pt;margin-top:13.05pt;width:100.8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FBC1F" wp14:editId="1AA0B407">
                <wp:simplePos x="0" y="0"/>
                <wp:positionH relativeFrom="column">
                  <wp:posOffset>922655</wp:posOffset>
                </wp:positionH>
                <wp:positionV relativeFrom="paragraph">
                  <wp:posOffset>230841</wp:posOffset>
                </wp:positionV>
                <wp:extent cx="1602889" cy="585470"/>
                <wp:effectExtent l="38100" t="0" r="16510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2889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2.65pt;margin-top:18.2pt;width:126.2pt;height:46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YobQIAAIU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71DF4" wp14:editId="51B4CFF6">
                <wp:simplePos x="0" y="0"/>
                <wp:positionH relativeFrom="column">
                  <wp:posOffset>2374900</wp:posOffset>
                </wp:positionH>
                <wp:positionV relativeFrom="paragraph">
                  <wp:posOffset>165735</wp:posOffset>
                </wp:positionV>
                <wp:extent cx="151130" cy="2667635"/>
                <wp:effectExtent l="0" t="38100" r="7747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130" cy="266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7pt;margin-top:13.05pt;width:11.9pt;height:210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B04A8" wp14:editId="760E7745">
                <wp:simplePos x="0" y="0"/>
                <wp:positionH relativeFrom="column">
                  <wp:posOffset>2458720</wp:posOffset>
                </wp:positionH>
                <wp:positionV relativeFrom="paragraph">
                  <wp:posOffset>165100</wp:posOffset>
                </wp:positionV>
                <wp:extent cx="2372995" cy="1089025"/>
                <wp:effectExtent l="10795" t="12700" r="35560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995" cy="108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3.6pt;margin-top:13pt;width:186.85pt;height:8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294E5" wp14:editId="1216CE5D">
                <wp:simplePos x="0" y="0"/>
                <wp:positionH relativeFrom="column">
                  <wp:posOffset>2458720</wp:posOffset>
                </wp:positionH>
                <wp:positionV relativeFrom="paragraph">
                  <wp:posOffset>165100</wp:posOffset>
                </wp:positionV>
                <wp:extent cx="1958975" cy="566420"/>
                <wp:effectExtent l="10795" t="12700" r="3048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3.6pt;margin-top:13pt;width:154.25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78FF8" wp14:editId="275AC9D4">
                <wp:simplePos x="0" y="0"/>
                <wp:positionH relativeFrom="column">
                  <wp:posOffset>1881505</wp:posOffset>
                </wp:positionH>
                <wp:positionV relativeFrom="paragraph">
                  <wp:posOffset>165100</wp:posOffset>
                </wp:positionV>
                <wp:extent cx="642620" cy="2058035"/>
                <wp:effectExtent l="62230" t="12700" r="9525" b="342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05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8.15pt;margin-top:13pt;width:50.6pt;height:162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8E59" wp14:editId="7A4ADF58">
                <wp:simplePos x="0" y="0"/>
                <wp:positionH relativeFrom="column">
                  <wp:posOffset>1696720</wp:posOffset>
                </wp:positionH>
                <wp:positionV relativeFrom="paragraph">
                  <wp:posOffset>165100</wp:posOffset>
                </wp:positionV>
                <wp:extent cx="827405" cy="1263650"/>
                <wp:effectExtent l="58420" t="12700" r="952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7405" cy="1263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3.6pt;margin-top:13pt;width:65.15pt;height:9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36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72C34" wp14:editId="02179CD6">
                <wp:simplePos x="0" y="0"/>
                <wp:positionH relativeFrom="column">
                  <wp:posOffset>2524125</wp:posOffset>
                </wp:positionH>
                <wp:positionV relativeFrom="paragraph">
                  <wp:posOffset>165100</wp:posOffset>
                </wp:positionV>
                <wp:extent cx="2188210" cy="1830070"/>
                <wp:effectExtent l="9525" t="12700" r="50165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210" cy="183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8.75pt;margin-top:13pt;width:172.3pt;height:1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">
                <v:stroke endarrow="block"/>
              </v:shape>
            </w:pict>
          </mc:Fallback>
        </mc:AlternateContent>
      </w:r>
      <w:r w:rsidRPr="00B30DBF">
        <w:rPr>
          <w:b/>
          <w:noProof/>
          <w:sz w:val="28"/>
          <w:lang w:eastAsia="ru-RU"/>
        </w:rPr>
        <w:t>Си</w:t>
      </w:r>
      <w:proofErr w:type="spellStart"/>
      <w:r w:rsidRPr="00730764">
        <w:rPr>
          <w:b/>
          <w:sz w:val="28"/>
          <w:szCs w:val="28"/>
          <w:u w:val="single"/>
        </w:rPr>
        <w:t>стема</w:t>
      </w:r>
      <w:proofErr w:type="spellEnd"/>
      <w:r w:rsidRPr="00730764">
        <w:rPr>
          <w:b/>
          <w:sz w:val="28"/>
          <w:szCs w:val="28"/>
          <w:u w:val="single"/>
        </w:rPr>
        <w:t xml:space="preserve"> повышения профессиональной компетентности педагогов</w:t>
      </w:r>
    </w:p>
    <w:p w:rsidR="00793D7C" w:rsidRDefault="00793D7C" w:rsidP="00793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017F8" wp14:editId="02947A96">
                <wp:simplePos x="0" y="0"/>
                <wp:positionH relativeFrom="column">
                  <wp:posOffset>-323215</wp:posOffset>
                </wp:positionH>
                <wp:positionV relativeFrom="paragraph">
                  <wp:posOffset>204470</wp:posOffset>
                </wp:positionV>
                <wp:extent cx="2176780" cy="537845"/>
                <wp:effectExtent l="0" t="0" r="13970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Участие в профессиональных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25.45pt;margin-top:16.1pt;width:171.4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Участие в профессиональных конкурсах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F78C7" wp14:editId="59392B2F">
                <wp:simplePos x="0" y="0"/>
                <wp:positionH relativeFrom="column">
                  <wp:posOffset>4418889</wp:posOffset>
                </wp:positionH>
                <wp:positionV relativeFrom="paragraph">
                  <wp:posOffset>263077</wp:posOffset>
                </wp:positionV>
                <wp:extent cx="2097741" cy="462579"/>
                <wp:effectExtent l="0" t="0" r="1714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741" cy="462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Методические семинары, педагогические 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47.95pt;margin-top:20.7pt;width:165.2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Методические семинары, педагогические 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793D7C" w:rsidRDefault="00793D7C" w:rsidP="00793D7C">
      <w:pPr>
        <w:jc w:val="center"/>
        <w:rPr>
          <w:b/>
          <w:sz w:val="28"/>
          <w:szCs w:val="28"/>
          <w:u w:val="single"/>
        </w:rPr>
      </w:pPr>
    </w:p>
    <w:p w:rsidR="00793D7C" w:rsidRDefault="00793D7C" w:rsidP="00793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3B13E" wp14:editId="737379FA">
                <wp:simplePos x="0" y="0"/>
                <wp:positionH relativeFrom="column">
                  <wp:posOffset>-304165</wp:posOffset>
                </wp:positionH>
                <wp:positionV relativeFrom="paragraph">
                  <wp:posOffset>169545</wp:posOffset>
                </wp:positionV>
                <wp:extent cx="2002790" cy="516255"/>
                <wp:effectExtent l="0" t="0" r="1651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Обучение на курсах 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23.95pt;margin-top:13.35pt;width:157.7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Обучение на курсах повышения квалификации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B5F96" wp14:editId="252EC966">
                <wp:simplePos x="0" y="0"/>
                <wp:positionH relativeFrom="column">
                  <wp:posOffset>4419974</wp:posOffset>
                </wp:positionH>
                <wp:positionV relativeFrom="paragraph">
                  <wp:posOffset>123153</wp:posOffset>
                </wp:positionV>
                <wp:extent cx="2095798" cy="559397"/>
                <wp:effectExtent l="0" t="0" r="190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798" cy="55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Посещение открытых уроков, </w:t>
                            </w:r>
                            <w:proofErr w:type="spellStart"/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взаимопосещение</w:t>
                            </w:r>
                            <w:proofErr w:type="spellEnd"/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уроков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48.05pt;margin-top:9.7pt;width:16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xbUQIAAF8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Посещение открытых уроков, </w:t>
                      </w:r>
                      <w:proofErr w:type="spellStart"/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взаимопосещение</w:t>
                      </w:r>
                      <w:proofErr w:type="spellEnd"/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 xml:space="preserve"> уроков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93D7C" w:rsidRDefault="00793D7C" w:rsidP="00793D7C">
      <w:pPr>
        <w:jc w:val="center"/>
        <w:rPr>
          <w:b/>
          <w:sz w:val="28"/>
          <w:szCs w:val="28"/>
          <w:u w:val="single"/>
        </w:rPr>
      </w:pPr>
    </w:p>
    <w:p w:rsidR="00793D7C" w:rsidRDefault="00793D7C" w:rsidP="00793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76EAF" wp14:editId="4A3DF27C">
                <wp:simplePos x="0" y="0"/>
                <wp:positionH relativeFrom="column">
                  <wp:posOffset>-251460</wp:posOffset>
                </wp:positionH>
                <wp:positionV relativeFrom="paragraph">
                  <wp:posOffset>213995</wp:posOffset>
                </wp:positionV>
                <wp:extent cx="1948815" cy="515620"/>
                <wp:effectExtent l="0" t="0" r="133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Выступления на  ММО, конференциях, фестивалях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19.8pt;margin-top:16.85pt;width:153.45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Выступления на  ММО, конференциях, фестивалях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C60C1" wp14:editId="3568A08F">
                <wp:simplePos x="0" y="0"/>
                <wp:positionH relativeFrom="column">
                  <wp:posOffset>4547982</wp:posOffset>
                </wp:positionH>
                <wp:positionV relativeFrom="paragraph">
                  <wp:posOffset>112320</wp:posOffset>
                </wp:positionV>
                <wp:extent cx="1965549" cy="742278"/>
                <wp:effectExtent l="0" t="0" r="1587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549" cy="74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Овладение информационными технологиями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358.1pt;margin-top:8.85pt;width:154.75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Овладение информационными технологиями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793D7C" w:rsidRDefault="00793D7C" w:rsidP="00793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C6456" wp14:editId="0C31F6B6">
                <wp:simplePos x="0" y="0"/>
                <wp:positionH relativeFrom="column">
                  <wp:posOffset>2621915</wp:posOffset>
                </wp:positionH>
                <wp:positionV relativeFrom="paragraph">
                  <wp:posOffset>7620</wp:posOffset>
                </wp:positionV>
                <wp:extent cx="1806575" cy="473075"/>
                <wp:effectExtent l="0" t="0" r="22225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Работа в сетевых сообществах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06.45pt;margin-top:.6pt;width:142.25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g5TQIAAF8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Работа в сетевых сообществах</w:t>
                      </w:r>
                    </w:p>
                  </w:txbxContent>
                </v:textbox>
              </v:rect>
            </w:pict>
          </mc:Fallback>
        </mc:AlternateContent>
      </w:r>
    </w:p>
    <w:p w:rsidR="00793D7C" w:rsidRDefault="00793D7C" w:rsidP="00793D7C">
      <w:pPr>
        <w:rPr>
          <w:b/>
          <w:sz w:val="28"/>
          <w:szCs w:val="28"/>
          <w:u w:val="single"/>
        </w:rPr>
      </w:pPr>
    </w:p>
    <w:p w:rsidR="00793D7C" w:rsidRDefault="00793D7C" w:rsidP="00793D7C"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19C45" wp14:editId="6D44DD21">
                <wp:simplePos x="0" y="0"/>
                <wp:positionH relativeFrom="column">
                  <wp:posOffset>1693545</wp:posOffset>
                </wp:positionH>
                <wp:positionV relativeFrom="paragraph">
                  <wp:posOffset>40005</wp:posOffset>
                </wp:positionV>
                <wp:extent cx="1365885" cy="494665"/>
                <wp:effectExtent l="0" t="0" r="2476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7E" w:rsidRPr="00FF5DA7" w:rsidRDefault="00B4577E" w:rsidP="0079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D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Работа  по темам самообразования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133.35pt;margin-top:3.15pt;width:107.5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U1UAIAAF8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">
                <v:textbox>
                  <w:txbxContent>
                    <w:p w:rsidR="00553412" w:rsidRPr="00FF5DA7" w:rsidRDefault="00553412" w:rsidP="00793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DA7">
                        <w:rPr>
                          <w:rFonts w:ascii="Times New Roman" w:hAnsi="Times New Roman" w:cs="Times New Roman"/>
                          <w:sz w:val="24"/>
                        </w:rPr>
                        <w:t>Работа  по темам самообразования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93D7C" w:rsidRDefault="00793D7C" w:rsidP="00793D7C"/>
    <w:p w:rsidR="00793D7C" w:rsidRDefault="00793D7C" w:rsidP="00793D7C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793D7C" w:rsidRPr="00973261" w:rsidRDefault="00793D7C" w:rsidP="00793D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u w:val="single"/>
        </w:rPr>
      </w:pPr>
      <w:r w:rsidRPr="00973261">
        <w:rPr>
          <w:rFonts w:ascii="Times New Roman" w:hAnsi="Times New Roman" w:cs="Times New Roman"/>
          <w:b/>
          <w:i/>
          <w:sz w:val="28"/>
          <w:u w:val="single"/>
        </w:rPr>
        <w:t>Участие в профессиональных конкурсах.</w:t>
      </w:r>
    </w:p>
    <w:p w:rsidR="00502069" w:rsidRPr="00055CED" w:rsidRDefault="00793D7C" w:rsidP="005A3E5A">
      <w:pPr>
        <w:pStyle w:val="a4"/>
        <w:spacing w:before="0" w:beforeAutospacing="0" w:after="0" w:afterAutospacing="0"/>
        <w:rPr>
          <w:sz w:val="22"/>
        </w:rPr>
      </w:pPr>
      <w:r w:rsidRPr="005A3E5A">
        <w:t xml:space="preserve">    </w:t>
      </w:r>
      <w:r w:rsidR="00502069" w:rsidRPr="005A3E5A">
        <w:rPr>
          <w:sz w:val="28"/>
          <w:szCs w:val="32"/>
        </w:rPr>
        <w:t xml:space="preserve">Росту мастерства учителей способствует участие в профессиональных конкурсах и фестивалях. </w:t>
      </w:r>
    </w:p>
    <w:p w:rsidR="00793D7C" w:rsidRPr="0047401A" w:rsidRDefault="00793D7C" w:rsidP="00793D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47401A">
        <w:rPr>
          <w:sz w:val="28"/>
          <w:szCs w:val="28"/>
        </w:rPr>
        <w:t xml:space="preserve">Профессиональная компетентность педагога определяется анализом опыта и индивидуальными способностями человека, его мотивированным стремлением к самообразованию, к самосовершенствованию, к самовыражению, к творческому </w:t>
      </w:r>
      <w:r w:rsidRPr="0047401A">
        <w:rPr>
          <w:sz w:val="28"/>
          <w:szCs w:val="28"/>
        </w:rPr>
        <w:lastRenderedPageBreak/>
        <w:t xml:space="preserve">отношению к делу. </w:t>
      </w:r>
      <w:r>
        <w:rPr>
          <w:sz w:val="28"/>
          <w:szCs w:val="28"/>
        </w:rPr>
        <w:t>К</w:t>
      </w:r>
      <w:r w:rsidRPr="0047401A">
        <w:rPr>
          <w:sz w:val="28"/>
          <w:szCs w:val="28"/>
        </w:rPr>
        <w:t xml:space="preserve">онкурс создает благоприятную мотивационную среду для профессионального развития, распространения инновационного опыта, способствует профессиональному самоопределению. </w:t>
      </w:r>
    </w:p>
    <w:p w:rsidR="00793D7C" w:rsidRDefault="005A3E5A" w:rsidP="00793D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2018-2019 </w:t>
      </w:r>
      <w:r w:rsidR="00793D7C">
        <w:rPr>
          <w:sz w:val="28"/>
          <w:szCs w:val="28"/>
        </w:rPr>
        <w:t xml:space="preserve"> учебном году </w:t>
      </w:r>
      <w:r w:rsidR="0062441C">
        <w:rPr>
          <w:sz w:val="28"/>
          <w:szCs w:val="28"/>
        </w:rPr>
        <w:t>в</w:t>
      </w:r>
      <w:r w:rsidR="00793D7C">
        <w:rPr>
          <w:sz w:val="28"/>
          <w:szCs w:val="28"/>
        </w:rPr>
        <w:t xml:space="preserve"> </w:t>
      </w:r>
      <w:r w:rsidR="0062441C">
        <w:rPr>
          <w:sz w:val="28"/>
        </w:rPr>
        <w:t xml:space="preserve">профессиональных конкурсах </w:t>
      </w:r>
      <w:r w:rsidR="009D249D">
        <w:rPr>
          <w:sz w:val="28"/>
          <w:szCs w:val="28"/>
        </w:rPr>
        <w:t>показали свое мастерство педагоги МАОУ СОШ № 16:</w:t>
      </w:r>
    </w:p>
    <w:p w:rsidR="00385B37" w:rsidRDefault="00385B37" w:rsidP="00793D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муниципальных, ре</w:t>
      </w:r>
      <w:r w:rsidR="00553412">
        <w:rPr>
          <w:sz w:val="28"/>
          <w:szCs w:val="28"/>
        </w:rPr>
        <w:t>гиональных конкурсах участвовало 8 педагогов в 16 конкурсах</w:t>
      </w: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2126"/>
      </w:tblGrid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Моя лучшая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КО АБМР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Стрельбов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Областной слет туристов « есть только миг»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ПСРО и Н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Стрельбов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Областной слет туристов «Конкурс представления команд»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95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ПСРО и Н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Стрельбов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Областная выставка ДПИ «Радуга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место</w:t>
            </w:r>
          </w:p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«Ремесленник года -2018»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95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палата ремесел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областной конкурс на лучшую методическую разработку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95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общество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место</w:t>
            </w:r>
          </w:p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Региональный интернет-конкурс творческих работ «Одна страна – одна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Кузнецова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VII Межрегиональный конкурс творческих работ учащихся и педагогов «Здоровая нация – процветание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Кузнецова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VII Межрегиональный конкурс творческих работ учащихся и педагогов «Здоровая нация – процветание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Темралиева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VII Межрегиональный конкурс творческих работ учащихся и педагогов «Здоровая нация – процветание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VII Межрегиональный конкурс творческих работ учащихся и педагогов «Здоровая нация – процветание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Кожина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B4577E" w:rsidP="00C000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Региональный интернет-конкурс творческих работ обучающихся, воспитанников и педагогов " w:history="1">
              <w:r w:rsidR="00553412" w:rsidRPr="005534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Региональный интернет-конкурс творческих работ «Одна страна – одна Россия»</w:t>
              </w:r>
            </w:hyperlink>
            <w:r w:rsidR="00553412" w:rsidRPr="0055341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3412" w:rsidRPr="00553412">
              <w:rPr>
                <w:rFonts w:ascii="Times New Roman" w:hAnsi="Times New Roman" w:cs="Times New Roman"/>
                <w:bCs/>
                <w:sz w:val="20"/>
                <w:szCs w:val="20"/>
              </w:rPr>
              <w:t>Кон</w:t>
            </w:r>
            <w:r w:rsidR="00553412" w:rsidRPr="00385B37">
              <w:rPr>
                <w:rFonts w:ascii="Times New Roman" w:hAnsi="Times New Roman" w:cs="Times New Roman"/>
                <w:bCs/>
                <w:sz w:val="20"/>
                <w:szCs w:val="20"/>
              </w:rPr>
              <w:t>курс мето</w:t>
            </w:r>
            <w:r w:rsidR="00553412">
              <w:rPr>
                <w:rFonts w:ascii="Times New Roman" w:hAnsi="Times New Roman" w:cs="Times New Roman"/>
                <w:bCs/>
                <w:sz w:val="20"/>
                <w:szCs w:val="20"/>
              </w:rPr>
              <w:t>дических разработок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3 место </w:t>
            </w:r>
          </w:p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Кожина Е.А.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Региональный интернет-конкурс творческих работ «Одна страна – одна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Серебренникова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VII Межрегиональный конкурс творческих работ учащихся и педагогов «Здоровая нация – процветание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место</w:t>
            </w:r>
          </w:p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Серебренникова Е. Ю.</w:t>
            </w:r>
          </w:p>
          <w:p w:rsidR="00553412" w:rsidRPr="00385B37" w:rsidRDefault="00553412" w:rsidP="0055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место</w:t>
            </w:r>
          </w:p>
          <w:p w:rsidR="00553412" w:rsidRPr="00C000EF" w:rsidRDefault="00553412" w:rsidP="00C0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Серебренникова Е. Ю.</w:t>
            </w: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Региональный интернет-конкурс творческих работ «Одна страна – одна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>Новоселова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VII Межрегиональный конкурс творческих работ учащихся и педагогов «Здоровая нация – процветание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Сарвики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>Новоселова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B37" w:rsidRDefault="00385B37" w:rsidP="00793D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3412" w:rsidRDefault="00553412" w:rsidP="0055341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275" cy="19621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5B37" w:rsidRDefault="00C000EF" w:rsidP="00793D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Дистанционно участвовали в международных, всероссийских конкурсах:</w:t>
      </w:r>
    </w:p>
    <w:p w:rsidR="00385B37" w:rsidRDefault="00385B37" w:rsidP="00793D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10881" w:type="dxa"/>
        <w:tblLayout w:type="fixed"/>
        <w:tblLook w:val="01E0" w:firstRow="1" w:lastRow="1" w:firstColumn="1" w:lastColumn="1" w:noHBand="0" w:noVBand="0"/>
      </w:tblPr>
      <w:tblGrid>
        <w:gridCol w:w="1101"/>
        <w:gridCol w:w="4077"/>
        <w:gridCol w:w="2410"/>
        <w:gridCol w:w="1451"/>
        <w:gridCol w:w="1842"/>
      </w:tblGrid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Всероссийский конкурс "Использование ИКТ в условиях реализации ФГОС",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B42BE4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u w:val="single"/>
              </w:rPr>
              <w:t>2 место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Фисивная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>Всероссийский дистанционный конкурс "Использование  ТРИЗ - технологии  в современной педагогике согласно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u w:val="single"/>
              </w:rPr>
              <w:t>3 место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Фисивная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Всероссийский дистанционный конкурс "Использование информационно коммуникативных технологий </w:t>
            </w:r>
            <w:proofErr w:type="gramStart"/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действующих образовательных стандартов (ФГОС) Проблемный урок по технологии ""Шести шляп"",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eastAsia="MS Mincho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u w:val="single"/>
              </w:rPr>
              <w:t>2 место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Фисивная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«Мастер-класс»</w:t>
            </w:r>
          </w:p>
          <w:p w:rsidR="00553412" w:rsidRPr="00385B37" w:rsidRDefault="00553412" w:rsidP="002B1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мастер-класс «Особенности оценочных отношений в системе «Ученик-учитель». Рекомендации педагогам и родителям»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образования «ПЕРСПЕКТИВА»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Иванцова Л.С. 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«ФГОС: опыт внедрения и анализ освоения результатов».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портал «Завуч» 26.12.2018г.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педагогический конкурс «Успешные практики в образовании». Номинация: инновации в образовании,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Евразийский институт развития имени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Януша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Корчака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05.10.2018г.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«Педагогический триумф». Номинация: совершенствование методов обучения и воспитания. Проблемы и решение</w:t>
            </w:r>
            <w:proofErr w:type="gram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портал «Завуч» 26.12. 2018г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Г.Н, 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конкурс «Калейдоскоп средств, методов и форм». Номинация Деятельность по реализации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РИЦО, 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Г. Москва, 23.03.2019г.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 Н.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конкурс» Успешные практики в образовании». Номинация «Педагогические инновации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Евразийский институт развития им.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Януша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Корчака</w:t>
            </w:r>
            <w:proofErr w:type="gram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30.04.2019г.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Г.Н., 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конкурс  «Калейдоскоп средств, методов и форм».</w:t>
            </w:r>
            <w:r w:rsidRPr="00385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Номинация «Мастер-класс»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РИЦО. РФ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01.05.2019г.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 мастерства «Информационно-коммуникативные технологии в образовательном процессе по ФГОС»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образовательный портал «Завуч», 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01.05.2019г.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«ФГОС: опыт внедрения и анализ результатов освоения»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образовательный портал «Завуч», 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26.12.2018г.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педагогический конкурс «Секреты профессионализма». Номинация «Педагогические инновации в образовании».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ИРСО «Сократ»,</w:t>
            </w:r>
          </w:p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Москва,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05.05.2019г.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«Педагогическая кладовая». Номинация: Инновационные педагогические идеи по реализации ФГОС!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иститут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онлайн образования им. К. Ушинского, от 08.05.2019г.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педагогический конкурс «Педагогика </w:t>
            </w:r>
            <w:r w:rsidRPr="00385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века: опыт, достижения, методика ». Номинация: «Педагогические инновации в образовании». Конкурсная работа «Современные подходы приобщения младших школьников к опытно-экспериментальной деятельности в учебном процессе»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педагогов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02.04.2019г.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педагогического мастерства на лучшую методическую разработку конспекта урока «Родной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педагогическое сообщество «Урок»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Кузнецова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для учителей начальных классов на лучшую разработку проектной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педагогическое сообщество «Урок»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Кузнецова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«Лучшая разработка урока в начальной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Евразийский институт развития образования имени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Януша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Корчака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Кузнецова Г.В.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в номинации «Методическая разработка»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«Педагогические конкурсы»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pedcom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место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Образцова Л.Н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конкурс. Номинация:</w:t>
            </w:r>
            <w:r w:rsidRPr="00385B37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«Методическая разработка»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pedleader.ru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2 место 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Образцова Л.Н.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конкурс. Номинация:</w:t>
            </w:r>
            <w:r w:rsidRPr="00385B37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«Презентация к уроку»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pedleader.ru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 w:rsidP="00B42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Образцова Л.Н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конкурс. Номинация:</w:t>
            </w:r>
            <w:r w:rsidRPr="00385B37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«Методическая разработка»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pedleader.ru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Образцова Л.Н.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презентаций и методических материалов для учителей и школьников, воспитателей и дошкольников с международным участием «Открытые ладони – зима 2019г.»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Сетевое издание </w:t>
            </w:r>
            <w:r w:rsidRPr="00385B37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«Открытые ладони: всероссийские конкурсы для педагогов, воспитателей, учащихся»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Солдатова Е.А.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Межмуниципальный конкурс фото в жанре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«Новогоднее чудо»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МОУ «Учебно-методический центр развития образования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B42B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Темралиева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2B1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«Узнавай-ка!»  номинация «Деятельность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WWW.U-KONK.RU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2B14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3 </w:t>
            </w:r>
            <w:proofErr w:type="spellStart"/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место</w:t>
            </w:r>
            <w:proofErr w:type="spellEnd"/>
          </w:p>
          <w:p w:rsidR="00553412" w:rsidRPr="00385B37" w:rsidRDefault="00553412" w:rsidP="002B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Темралиева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методических разработок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современного образования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38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«Педагогическая кладовая»</w:t>
            </w:r>
          </w:p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Россиийский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онлайн образования имени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К.Ушинского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разработок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Академия педагогических проектов РФ»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методических разработок</w:t>
            </w:r>
          </w:p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Академия педагогических проектов РФ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</w:t>
            </w:r>
          </w:p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«Образовательный ресурс»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ВПО «Доверие»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Международный профессиональный конкурс для педагогов «Педагогическая копилка»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информационный портал «Лидер»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Гусенкова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«Оценка уровня квалификации. Учитель литературы»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«Портал образования»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 место 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Жулева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</w:t>
            </w:r>
            <w:proofErr w:type="gram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педагога в условиях реализации ФГОС»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«Портал образования»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 w:rsidP="002B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место</w:t>
            </w: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412" w:rsidRPr="00385B37" w:rsidRDefault="00553412" w:rsidP="002B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Жулева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ФГОС класс блиц-олимпиада «Инновационные технологии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Учебный центр ФГОС класс</w:t>
            </w:r>
            <w:proofErr w:type="gram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Межмуниципальный творческий конкурс «</w:t>
            </w:r>
            <w:proofErr w:type="gram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Новогоднее</w:t>
            </w:r>
            <w:proofErr w:type="gram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МОУ «Учебно-методический центр развития образования </w:t>
            </w:r>
            <w:proofErr w:type="spellStart"/>
            <w:r w:rsidRPr="00C000EF">
              <w:rPr>
                <w:rFonts w:ascii="Times New Roman" w:hAnsi="Times New Roman" w:cs="Times New Roman"/>
                <w:sz w:val="18"/>
                <w:szCs w:val="20"/>
              </w:rPr>
              <w:t>Краснопартизанского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Кожина Е.А.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Всероссийск5ая олимпиада «Педагогический успех» в номинации «Игровые педагогические технологии»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сетевое издание «Педагогический успех»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 место 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Пысина Т.А.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noProof/>
                <w:sz w:val="20"/>
                <w:szCs w:val="20"/>
              </w:rPr>
              <w:t>Межмуниципальный конкурс «Новогоднее селфи»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МОУ «Учебно-методический центр развития образования </w:t>
            </w:r>
            <w:proofErr w:type="spellStart"/>
            <w:r w:rsidRPr="00C000EF">
              <w:rPr>
                <w:rFonts w:ascii="Times New Roman" w:hAnsi="Times New Roman" w:cs="Times New Roman"/>
                <w:sz w:val="18"/>
                <w:szCs w:val="20"/>
              </w:rPr>
              <w:t>Краснопартизанского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Серебренникова Е. Ю.</w:t>
            </w:r>
          </w:p>
        </w:tc>
      </w:tr>
      <w:tr w:rsidR="00553412" w:rsidRPr="00385B37" w:rsidTr="005534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553412" w:rsidRDefault="00553412" w:rsidP="0055341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"ФГОС класс"</w:t>
            </w:r>
          </w:p>
          <w:p w:rsidR="00553412" w:rsidRPr="00385B37" w:rsidRDefault="00553412" w:rsidP="00385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Блиц-олимпиада: "Развитие связной речи учащихся на уроках русского языка"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УЦНХ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12" w:rsidRPr="00385B37" w:rsidRDefault="00553412" w:rsidP="00385B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B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место</w:t>
            </w:r>
          </w:p>
          <w:p w:rsidR="00553412" w:rsidRPr="00385B37" w:rsidRDefault="00553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>Сыражова</w:t>
            </w:r>
            <w:proofErr w:type="spellEnd"/>
            <w:r w:rsidRPr="00385B37">
              <w:rPr>
                <w:rFonts w:ascii="Times New Roman" w:hAnsi="Times New Roman" w:cs="Times New Roman"/>
                <w:sz w:val="20"/>
                <w:szCs w:val="20"/>
              </w:rPr>
              <w:t xml:space="preserve"> Л.Ф</w:t>
            </w:r>
            <w:r w:rsidRPr="00385B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553412" w:rsidRDefault="00595A70" w:rsidP="007C4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53412" w:rsidRDefault="00553412" w:rsidP="007C4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72275" cy="19907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3412" w:rsidRDefault="00553412" w:rsidP="007C4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4394" w:rsidRDefault="00595A70" w:rsidP="007C4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4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15 педагогов приняли участие в профессиональных конкурсах различного уровня.  В основном это конкурсы методических разработок. </w:t>
      </w:r>
      <w:r w:rsidR="00502069" w:rsidRPr="009D249D">
        <w:rPr>
          <w:sz w:val="28"/>
          <w:szCs w:val="28"/>
        </w:rPr>
        <w:t xml:space="preserve">Анализируя участие педагогов в </w:t>
      </w:r>
      <w:r w:rsidR="007C4394">
        <w:rPr>
          <w:sz w:val="28"/>
          <w:szCs w:val="28"/>
        </w:rPr>
        <w:t>профессиональных</w:t>
      </w:r>
      <w:r w:rsidR="00502069" w:rsidRPr="009D249D">
        <w:rPr>
          <w:sz w:val="28"/>
          <w:szCs w:val="28"/>
        </w:rPr>
        <w:t xml:space="preserve"> конкурсах видно, что процент участия в них </w:t>
      </w:r>
      <w:r w:rsidR="007C4394">
        <w:rPr>
          <w:sz w:val="28"/>
          <w:szCs w:val="28"/>
        </w:rPr>
        <w:t>не высок</w:t>
      </w:r>
      <w:r w:rsidR="00502069" w:rsidRPr="009D249D">
        <w:rPr>
          <w:sz w:val="28"/>
          <w:szCs w:val="28"/>
        </w:rPr>
        <w:t xml:space="preserve">. </w:t>
      </w:r>
      <w:r w:rsidR="00BE21B3">
        <w:rPr>
          <w:sz w:val="28"/>
          <w:szCs w:val="28"/>
        </w:rPr>
        <w:t xml:space="preserve">Самые активные участники дистанционных конкурсов: </w:t>
      </w:r>
      <w:proofErr w:type="spellStart"/>
      <w:r w:rsidR="00BE21B3">
        <w:rPr>
          <w:sz w:val="28"/>
          <w:szCs w:val="28"/>
        </w:rPr>
        <w:t>Кирпичникова</w:t>
      </w:r>
      <w:proofErr w:type="spellEnd"/>
      <w:r w:rsidR="00BE21B3">
        <w:rPr>
          <w:sz w:val="28"/>
          <w:szCs w:val="28"/>
        </w:rPr>
        <w:t xml:space="preserve"> Г.Н., </w:t>
      </w:r>
      <w:proofErr w:type="spellStart"/>
      <w:r w:rsidR="00BE21B3">
        <w:rPr>
          <w:sz w:val="28"/>
          <w:szCs w:val="28"/>
        </w:rPr>
        <w:t>Гусенкова</w:t>
      </w:r>
      <w:proofErr w:type="spellEnd"/>
      <w:r w:rsidR="00BE21B3">
        <w:rPr>
          <w:sz w:val="28"/>
          <w:szCs w:val="28"/>
        </w:rPr>
        <w:t xml:space="preserve"> В.В.,  Образцова Л.Н., </w:t>
      </w:r>
      <w:proofErr w:type="spellStart"/>
      <w:r w:rsidR="00BE21B3">
        <w:rPr>
          <w:sz w:val="28"/>
          <w:szCs w:val="28"/>
        </w:rPr>
        <w:t>Капаева</w:t>
      </w:r>
      <w:proofErr w:type="spellEnd"/>
      <w:r w:rsidR="00BE21B3">
        <w:rPr>
          <w:sz w:val="28"/>
          <w:szCs w:val="28"/>
        </w:rPr>
        <w:t xml:space="preserve"> С.В., </w:t>
      </w:r>
      <w:proofErr w:type="spellStart"/>
      <w:r w:rsidR="00BE21B3">
        <w:rPr>
          <w:sz w:val="28"/>
          <w:szCs w:val="28"/>
        </w:rPr>
        <w:t>Фисивная</w:t>
      </w:r>
      <w:proofErr w:type="spellEnd"/>
      <w:r w:rsidR="00BE21B3">
        <w:rPr>
          <w:sz w:val="28"/>
          <w:szCs w:val="28"/>
        </w:rPr>
        <w:t xml:space="preserve"> Л.П., </w:t>
      </w:r>
      <w:proofErr w:type="spellStart"/>
      <w:r w:rsidR="00BE21B3">
        <w:rPr>
          <w:sz w:val="28"/>
          <w:szCs w:val="28"/>
        </w:rPr>
        <w:t>Стрельбов</w:t>
      </w:r>
      <w:proofErr w:type="spellEnd"/>
      <w:r w:rsidR="00BE21B3">
        <w:rPr>
          <w:sz w:val="28"/>
          <w:szCs w:val="28"/>
        </w:rPr>
        <w:t xml:space="preserve"> В.В., </w:t>
      </w:r>
      <w:proofErr w:type="spellStart"/>
      <w:r w:rsidR="00BE21B3">
        <w:rPr>
          <w:sz w:val="28"/>
          <w:szCs w:val="28"/>
        </w:rPr>
        <w:t>Темралиева</w:t>
      </w:r>
      <w:proofErr w:type="spellEnd"/>
      <w:r w:rsidR="00BE21B3">
        <w:rPr>
          <w:sz w:val="28"/>
          <w:szCs w:val="28"/>
        </w:rPr>
        <w:t xml:space="preserve"> М.А. </w:t>
      </w:r>
      <w:r w:rsidR="00502069" w:rsidRPr="009D249D">
        <w:rPr>
          <w:sz w:val="28"/>
          <w:szCs w:val="28"/>
        </w:rPr>
        <w:t xml:space="preserve">На это следует </w:t>
      </w:r>
      <w:r w:rsidR="00BE21B3">
        <w:rPr>
          <w:sz w:val="28"/>
          <w:szCs w:val="28"/>
        </w:rPr>
        <w:t>обратить</w:t>
      </w:r>
      <w:r w:rsidR="00502069" w:rsidRPr="009D249D">
        <w:rPr>
          <w:sz w:val="28"/>
          <w:szCs w:val="28"/>
        </w:rPr>
        <w:t xml:space="preserve"> вн</w:t>
      </w:r>
      <w:r w:rsidR="009D249D" w:rsidRPr="009D249D">
        <w:rPr>
          <w:sz w:val="28"/>
          <w:szCs w:val="28"/>
        </w:rPr>
        <w:t>имание при планировании работы Ш</w:t>
      </w:r>
      <w:r w:rsidR="00502069" w:rsidRPr="009D249D">
        <w:rPr>
          <w:sz w:val="28"/>
          <w:szCs w:val="28"/>
        </w:rPr>
        <w:t>МО на следующий учебный год.</w:t>
      </w:r>
      <w:r w:rsidR="00595672" w:rsidRPr="009D249D">
        <w:rPr>
          <w:sz w:val="28"/>
          <w:szCs w:val="28"/>
        </w:rPr>
        <w:t xml:space="preserve"> </w:t>
      </w:r>
      <w:r w:rsidR="00793D7C" w:rsidRPr="009D249D">
        <w:rPr>
          <w:sz w:val="28"/>
          <w:szCs w:val="28"/>
        </w:rPr>
        <w:t>Конкурс всегда предоставляет возможность обогатить свой опыт и поделиться собственными ценными находками и достижениями в области преподавательского мастерства</w:t>
      </w:r>
      <w:r w:rsidR="007C4394">
        <w:rPr>
          <w:sz w:val="28"/>
          <w:szCs w:val="28"/>
        </w:rPr>
        <w:t>.</w:t>
      </w:r>
    </w:p>
    <w:p w:rsidR="00793D7C" w:rsidRPr="00973261" w:rsidRDefault="00793D7C" w:rsidP="0097326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973261">
        <w:rPr>
          <w:b/>
          <w:i/>
          <w:sz w:val="28"/>
          <w:szCs w:val="28"/>
          <w:u w:val="single"/>
        </w:rPr>
        <w:t>Обучение на курсах повышения квалификации.</w:t>
      </w:r>
    </w:p>
    <w:p w:rsidR="00502069" w:rsidRDefault="00502069" w:rsidP="009D249D">
      <w:pPr>
        <w:pStyle w:val="a4"/>
        <w:spacing w:before="0" w:beforeAutospacing="0" w:after="0" w:afterAutospacing="0"/>
        <w:jc w:val="both"/>
        <w:rPr>
          <w:sz w:val="28"/>
        </w:rPr>
      </w:pPr>
      <w:r w:rsidRPr="009D249D">
        <w:rPr>
          <w:sz w:val="28"/>
        </w:rPr>
        <w:t>В школе отработан алг</w:t>
      </w:r>
      <w:r w:rsidR="009D249D">
        <w:rPr>
          <w:sz w:val="28"/>
        </w:rPr>
        <w:t xml:space="preserve">оритм отслеживания курсовой </w:t>
      </w:r>
      <w:r w:rsidRPr="009D249D">
        <w:rPr>
          <w:sz w:val="28"/>
        </w:rPr>
        <w:t>подготовки педагогических рабо</w:t>
      </w:r>
      <w:r w:rsidR="009D249D">
        <w:rPr>
          <w:sz w:val="28"/>
        </w:rPr>
        <w:t>тников</w:t>
      </w:r>
      <w:r w:rsidRPr="009D249D">
        <w:rPr>
          <w:sz w:val="28"/>
        </w:rPr>
        <w:t>. В целом на протяжении года работа велась на достаточном уровне.</w:t>
      </w:r>
      <w:r w:rsidR="009D249D" w:rsidRPr="009D249D">
        <w:rPr>
          <w:sz w:val="28"/>
        </w:rPr>
        <w:t xml:space="preserve">  </w:t>
      </w:r>
    </w:p>
    <w:p w:rsidR="00A55140" w:rsidRDefault="00A55140" w:rsidP="009D249D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2018-2019 прошли курсы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790"/>
        <w:gridCol w:w="2080"/>
        <w:gridCol w:w="2438"/>
      </w:tblGrid>
      <w:tr w:rsidR="00D139E1" w:rsidRPr="00BE21B3" w:rsidTr="0058314B">
        <w:trPr>
          <w:jc w:val="center"/>
        </w:trPr>
        <w:tc>
          <w:tcPr>
            <w:tcW w:w="715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Наименование образовательной программы курсов, семинара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Место проведения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Год, №, дата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подтверждающего документа</w:t>
            </w:r>
          </w:p>
        </w:tc>
      </w:tr>
      <w:tr w:rsidR="00D139E1" w:rsidRPr="00BE21B3" w:rsidTr="00BE21B3">
        <w:trPr>
          <w:cantSplit/>
          <w:trHeight w:val="1009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Фисивная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Л.П.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«"Преподавание русского языка и литературы в условиях реализации ФГОС ОО в организациях, осуществляющих образовательную деятельность (с использованием ДОТ)"»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Calibri" w:hAnsi="Times New Roman" w:cs="Times New Roman"/>
                <w:sz w:val="18"/>
                <w:szCs w:val="18"/>
              </w:rPr>
              <w:t>КО АБМР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ГАУДПО "Саратовский областной институт развития образования" с 21.06 по 05.07.2018</w:t>
            </w:r>
          </w:p>
        </w:tc>
      </w:tr>
      <w:tr w:rsidR="00D139E1" w:rsidRPr="00BE21B3" w:rsidTr="00BE21B3">
        <w:trPr>
          <w:cantSplit/>
          <w:trHeight w:val="1123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Домовских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«Формирование основ культуры безопасной жизнедеятельности школьников в условиях реализации ФГОС»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СОИРО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алаково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2019, удостоверение № У00933 от 12.04.2019</w:t>
            </w:r>
          </w:p>
        </w:tc>
      </w:tr>
      <w:tr w:rsidR="00D139E1" w:rsidRPr="00BE21B3" w:rsidTr="00BE21B3">
        <w:trPr>
          <w:cantSplit/>
          <w:trHeight w:val="572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Кирпичникова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Курсы «Системно-</w:t>
            </w: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подход в условиях ФГОС: как разработать </w:t>
            </w: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урок» (70 часов)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Всероссийский образовательный портал «Завуч»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  сертификата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3925-014533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От 26.12.2018г.</w:t>
            </w:r>
          </w:p>
        </w:tc>
      </w:tr>
      <w:tr w:rsidR="00D139E1" w:rsidRPr="00BE21B3" w:rsidTr="00BE21B3">
        <w:trPr>
          <w:cantSplit/>
          <w:trHeight w:val="652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  <w:p w:rsidR="00D139E1" w:rsidRPr="00BE21B3" w:rsidRDefault="00D139E1" w:rsidP="00B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Работа с одарёнными детьми в соотве</w:t>
            </w:r>
            <w:r w:rsidR="00BE21B3" w:rsidRPr="00BE21B3">
              <w:rPr>
                <w:rFonts w:ascii="Times New Roman" w:hAnsi="Times New Roman" w:cs="Times New Roman"/>
                <w:sz w:val="18"/>
                <w:szCs w:val="18"/>
              </w:rPr>
              <w:t>тствии с ФГОС. Объём 108 часов.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Москва. Евразийский институт образования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им. Я. Корчака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15 февраля  2019г.</w:t>
            </w:r>
          </w:p>
        </w:tc>
      </w:tr>
      <w:tr w:rsidR="00D139E1" w:rsidRPr="00BE21B3" w:rsidTr="0058314B">
        <w:trPr>
          <w:cantSplit/>
          <w:trHeight w:val="620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Курсы «Использование приложения </w:t>
            </w:r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MICROSOFTWORD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 2013»  в профессиональной деятельности. Объём 32 часа.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Международный педагогический портал «Солнечный свет»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30.04.2019г.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№ сертификата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СЕ1148916</w:t>
            </w:r>
          </w:p>
        </w:tc>
      </w:tr>
      <w:tr w:rsidR="00D139E1" w:rsidRPr="00BE21B3" w:rsidTr="00BE21B3">
        <w:trPr>
          <w:cantSplit/>
          <w:trHeight w:val="628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Кузнецова Г.В.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региональном семинаре «Формирование жизненно важных компетенций у обучающихся с умственной отсталость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ю(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ГБОУ СО «Школа- интернат ОАП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алаково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14.03.2019г.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836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условиях инклюзивного образования» 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72 часа)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ГАОУ ДПО «Саратовский областной институт развития образования»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 03.12 по 14.12.2018 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УО 3623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58314B">
        <w:trPr>
          <w:cantSplit/>
          <w:trHeight w:val="1288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«Обучение детей с особыми образовательными потребностями в условиях «обычной» школы: нормативные требования и практика организации»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Издательство «Академкнига/учебник Перспективная начальная школа». Научно-методический центр.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 25.03 по 07.04.2019г.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сертификат № 9668</w:t>
            </w:r>
          </w:p>
        </w:tc>
      </w:tr>
      <w:tr w:rsidR="00D139E1" w:rsidRPr="00B4577E" w:rsidTr="00BE21B3">
        <w:trPr>
          <w:cantSplit/>
          <w:trHeight w:val="867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Образцова Л.Н.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Дистанционное 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учебному курсу «Подготовка организаторов в аудитории»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реестр ФГБУ «Федеральный центр тестирования»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rustest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Сертификат</w:t>
            </w:r>
            <w:r w:rsidRPr="00BE21B3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№ 57a80ff0 – 40d3 – 11e9 -80a1 – 4f48a81ab662,  2019</w:t>
            </w: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год</w:t>
            </w:r>
          </w:p>
        </w:tc>
      </w:tr>
      <w:tr w:rsidR="00D139E1" w:rsidRPr="00BE21B3" w:rsidTr="00BE21B3">
        <w:trPr>
          <w:cantSplit/>
          <w:trHeight w:val="653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по повышению квалификации. Обучение по программа «Теория и методика начального образования в условиях реализации ФГОС» с 15.05 – 14.06.19г., № 85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ЧОУ ДПО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БИППиПК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Диплом будет готов в июне</w:t>
            </w:r>
          </w:p>
        </w:tc>
      </w:tr>
      <w:tr w:rsidR="00D139E1" w:rsidRPr="00BE21B3" w:rsidTr="00BE21B3">
        <w:trPr>
          <w:cantSplit/>
          <w:trHeight w:val="1399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Сидоровичева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дистанционном мастер-классе «Современные приемы и методы обучения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английского языка»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платформа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www.openclass.ru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2019,</w:t>
            </w:r>
          </w:p>
        </w:tc>
      </w:tr>
      <w:tr w:rsidR="00D139E1" w:rsidRPr="00BE21B3" w:rsidTr="00BE21B3">
        <w:trPr>
          <w:cantSplit/>
          <w:trHeight w:val="1121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Солдатова Е.А.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«Теория и методика преподавания истории и обществознания в условиях реализации ФГОС»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КО АБМР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01 марта 2019, № 487</w:t>
            </w:r>
          </w:p>
        </w:tc>
      </w:tr>
      <w:tr w:rsidR="00D139E1" w:rsidRPr="00BE21B3" w:rsidTr="00BE21B3">
        <w:trPr>
          <w:cantSplit/>
          <w:trHeight w:val="1137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Темралиева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«Подготовка организаторов ЕГЭ в аудитории»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ФГБУ «Федеральный центр тестирования»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08.03.2019г.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№bfe57d80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1125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Губецкова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Е. В.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КПК «Теория и методика преподавания 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в Российской федерации» 120 часов с 02.04.2019 по 19.04.2019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ГАУ ДПО «СОИРО»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2019, №1532, 19.04.2019г.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58314B">
        <w:trPr>
          <w:cantSplit/>
          <w:trHeight w:val="70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Алебастрова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С. А.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«Слагаемые успеха»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СОШ № 28.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14 ноября 2018 года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543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«Урок мастера»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МАОУ СОШ № 28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E21B3">
              <w:rPr>
                <w:rFonts w:ascii="Times New Roman" w:hAnsi="Times New Roman" w:cs="Times New Roman"/>
                <w:b/>
                <w:sz w:val="18"/>
                <w:szCs w:val="18"/>
              </w:rPr>
              <w:t>15 марта 2019 года</w:t>
            </w:r>
          </w:p>
        </w:tc>
      </w:tr>
      <w:tr w:rsidR="00D139E1" w:rsidRPr="00BE21B3" w:rsidTr="00BE21B3">
        <w:trPr>
          <w:cantSplit/>
          <w:trHeight w:val="1118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Горбунова Е. Н.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«Теория и методика преподавания истории и обществознания в условиях реализации ФГОС»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КО АБМР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01 марта 2019, № 487</w:t>
            </w:r>
          </w:p>
        </w:tc>
      </w:tr>
      <w:tr w:rsidR="0058314B" w:rsidRPr="00BE21B3" w:rsidTr="0058314B">
        <w:trPr>
          <w:cantSplit/>
          <w:trHeight w:val="673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58314B" w:rsidRPr="00BE21B3" w:rsidRDefault="0058314B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Гусенкова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5790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региональной научно-методической конференции «Создание равных возможностей для обучающихся с разными образовательными потребностями в условиях реализации инклюзивного образования»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СОШ №19</w:t>
            </w:r>
          </w:p>
        </w:tc>
        <w:tc>
          <w:tcPr>
            <w:tcW w:w="2438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30.01.19</w:t>
            </w:r>
          </w:p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58314B" w:rsidRPr="00BE21B3" w:rsidTr="00BE21B3">
        <w:trPr>
          <w:cantSplit/>
          <w:trHeight w:val="449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58314B" w:rsidRPr="00BE21B3" w:rsidRDefault="0058314B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«Обучение детей с ОВЗ»(24)</w:t>
            </w:r>
          </w:p>
          <w:p w:rsidR="0058314B" w:rsidRPr="00BE21B3" w:rsidRDefault="0058314B" w:rsidP="0058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Всероссийский портал</w:t>
            </w:r>
          </w:p>
          <w:p w:rsidR="0058314B" w:rsidRPr="00BE21B3" w:rsidRDefault="0058314B" w:rsidP="0058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«Завуч»</w:t>
            </w:r>
          </w:p>
        </w:tc>
        <w:tc>
          <w:tcPr>
            <w:tcW w:w="2438" w:type="dxa"/>
            <w:shd w:val="clear" w:color="auto" w:fill="auto"/>
          </w:tcPr>
          <w:p w:rsidR="0058314B" w:rsidRPr="00BE21B3" w:rsidRDefault="0058314B" w:rsidP="005831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ДО-7576-511048,27.12.2018</w:t>
            </w:r>
          </w:p>
        </w:tc>
      </w:tr>
      <w:tr w:rsidR="0058314B" w:rsidRPr="00BE21B3" w:rsidTr="00BE21B3">
        <w:trPr>
          <w:cantSplit/>
          <w:trHeight w:val="696"/>
          <w:jc w:val="center"/>
        </w:trPr>
        <w:tc>
          <w:tcPr>
            <w:tcW w:w="715" w:type="dxa"/>
            <w:vMerge/>
            <w:shd w:val="clear" w:color="auto" w:fill="auto"/>
            <w:textDirection w:val="btLr"/>
          </w:tcPr>
          <w:p w:rsidR="0058314B" w:rsidRPr="00BE21B3" w:rsidRDefault="0058314B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«Системн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подход  в рамках реализации ФГОС»(18 ч)</w:t>
            </w:r>
          </w:p>
        </w:tc>
        <w:tc>
          <w:tcPr>
            <w:tcW w:w="2080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21B3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Евразийский</w:t>
            </w:r>
            <w:proofErr w:type="gramEnd"/>
            <w:r w:rsidRPr="00BE21B3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E21B3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институтаразвития</w:t>
            </w:r>
            <w:proofErr w:type="spellEnd"/>
            <w:r w:rsidRPr="00BE21B3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образования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E21B3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имени </w:t>
            </w:r>
            <w:proofErr w:type="spellStart"/>
            <w:r w:rsidRPr="00BE21B3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Януша</w:t>
            </w:r>
            <w:proofErr w:type="spellEnd"/>
            <w:r w:rsidRPr="00BE21B3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Корчака</w:t>
            </w:r>
          </w:p>
        </w:tc>
        <w:tc>
          <w:tcPr>
            <w:tcW w:w="2438" w:type="dxa"/>
            <w:shd w:val="clear" w:color="auto" w:fill="auto"/>
          </w:tcPr>
          <w:p w:rsidR="0058314B" w:rsidRPr="00BE21B3" w:rsidRDefault="0058314B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ЕА 118-88941</w:t>
            </w:r>
          </w:p>
        </w:tc>
      </w:tr>
      <w:tr w:rsidR="00D139E1" w:rsidRPr="00BE21B3" w:rsidTr="00BE21B3">
        <w:trPr>
          <w:cantSplit/>
          <w:trHeight w:val="1275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Дохтуркина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Н. А.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«Преподавание иностранного язык в условиях реализации ФГОС ООО в организациях, осуществляющих образовательную деятельность (с использованием ДОТ)»»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ГАУ ДПО СОИРО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 г, №1445 от 22.04.2019</w:t>
            </w:r>
          </w:p>
        </w:tc>
      </w:tr>
      <w:tr w:rsidR="00D139E1" w:rsidRPr="00BE21B3" w:rsidTr="00BE21B3">
        <w:trPr>
          <w:cantSplit/>
          <w:trHeight w:val="1137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Евтюшина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Теория и методика начального образования в условиях ФГОС. 144часа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профессиональной переподготовки и повышения квалификации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 21.02.19 по20.03.19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 157 от 20.03.2019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969"/>
          <w:jc w:val="center"/>
        </w:trPr>
        <w:tc>
          <w:tcPr>
            <w:tcW w:w="715" w:type="dxa"/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Енютина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579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«Теория и методика преподавания истории и обществознания в условиях реализации ФГОС»</w:t>
            </w:r>
          </w:p>
        </w:tc>
        <w:tc>
          <w:tcPr>
            <w:tcW w:w="2080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КО АБМР</w:t>
            </w:r>
          </w:p>
        </w:tc>
        <w:tc>
          <w:tcPr>
            <w:tcW w:w="2438" w:type="dxa"/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01 марта 2019, № 487</w:t>
            </w:r>
          </w:p>
        </w:tc>
      </w:tr>
      <w:tr w:rsidR="00D139E1" w:rsidRPr="00BE21B3" w:rsidTr="0058314B">
        <w:trPr>
          <w:cantSplit/>
          <w:trHeight w:val="9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Ерокин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дополнительной профессиональной программе «Научно-методические основы преподавания предмета «Технология» (с использованием ДОТ) в объеме 118 часов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алаково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 удостоверение 1497  от 13.04.2019</w:t>
            </w:r>
          </w:p>
        </w:tc>
      </w:tr>
      <w:tr w:rsidR="00D139E1" w:rsidRPr="00BE21B3" w:rsidTr="0058314B">
        <w:trPr>
          <w:cantSplit/>
          <w:trHeight w:val="70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Жукова Н.В.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региональном семинаре «Формирование жизненно важных компетенций у обучающихся с умственной отсталость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ю(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ГБОУ СО «Школа- интернат ОАП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алаково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14.03.2019г.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58314B">
        <w:trPr>
          <w:cantSplit/>
          <w:trHeight w:val="568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Курсы «Современные программы и технологии образования младших школьников, обеспечивающие реализацию ФГОС НОО» </w:t>
            </w:r>
            <w:r w:rsidR="0058314B" w:rsidRPr="00BE21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110 часов)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ГАОУ ДПО «Саратовский областной институт развития образования»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4 октября 2018</w:t>
            </w:r>
          </w:p>
        </w:tc>
      </w:tr>
      <w:tr w:rsidR="00D139E1" w:rsidRPr="00BE21B3" w:rsidTr="00BE21B3">
        <w:trPr>
          <w:cantSplit/>
          <w:trHeight w:val="47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Жулева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«"Использование коммуникативно-речевых задач в процессе подготовки к ГИА по русскому языку (в формате ОГЭ и ЕГЭ)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МАОУ СОШ №28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27.08.18</w:t>
            </w:r>
          </w:p>
        </w:tc>
      </w:tr>
      <w:tr w:rsidR="00D139E1" w:rsidRPr="00BE21B3" w:rsidTr="00BE21B3">
        <w:trPr>
          <w:cantSplit/>
          <w:trHeight w:val="55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«"Преподавание русского языка и литературы в условиях реализации ФГОС ОО в организациях, осуществляющих образовательную деятельность (с использованием ДОТ)"»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Август 2018</w:t>
            </w:r>
          </w:p>
        </w:tc>
      </w:tr>
      <w:tr w:rsidR="00D139E1" w:rsidRPr="00BE21B3" w:rsidTr="00BE21B3">
        <w:trPr>
          <w:cantSplit/>
          <w:trHeight w:val="34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Методико-педагогическая программа «Проектирование педагогами рабочей программы учебного предмета»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Едпный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урок»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Август, 2018</w:t>
            </w:r>
          </w:p>
        </w:tc>
      </w:tr>
      <w:tr w:rsidR="00D139E1" w:rsidRPr="00BE21B3" w:rsidTr="00BE21B3">
        <w:trPr>
          <w:cantSplit/>
          <w:trHeight w:val="339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Дистанционное 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учебному курсу «Подготовка организаторов вне аудитории»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ФГБУ «Федеральный центр тестирования»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07.03.2019</w:t>
            </w:r>
          </w:p>
        </w:tc>
      </w:tr>
      <w:tr w:rsidR="00D139E1" w:rsidRPr="00B4577E" w:rsidTr="00BE21B3">
        <w:trPr>
          <w:cantSplit/>
          <w:trHeight w:val="1054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Калькова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вне аудитории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11.03.2019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№6899a1f0-43b0-11e9-94e1-2fcfd4430b93</w:t>
            </w:r>
          </w:p>
        </w:tc>
      </w:tr>
      <w:tr w:rsidR="00D139E1" w:rsidRPr="00BE21B3" w:rsidTr="00BE21B3">
        <w:trPr>
          <w:cantSplit/>
          <w:trHeight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Капаева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дополнительной профессиональной программе «Научно-методические основы преподавания предмета «Технология» (с использованием ДОТ) в объеме 118 часов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алаково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 удостоверение 1501 от 13.04.2019</w:t>
            </w:r>
          </w:p>
        </w:tc>
      </w:tr>
      <w:tr w:rsidR="00915581" w:rsidRPr="00BE21B3" w:rsidTr="00BE21B3">
        <w:trPr>
          <w:cantSplit/>
          <w:trHeight w:val="84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5581" w:rsidRPr="00BE21B3" w:rsidRDefault="0091558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Карпова Ю.Б.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«Инновационная деятельность педагога в условиях реализации ФГОС»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ГАУ ДПО</w:t>
            </w:r>
          </w:p>
          <w:p w:rsidR="00915581" w:rsidRPr="00BE21B3" w:rsidRDefault="00915581" w:rsidP="005831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Саратовский областной институт развития образования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25.02.19</w:t>
            </w:r>
          </w:p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ОМР - 190260</w:t>
            </w:r>
          </w:p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915581" w:rsidRPr="00BE21B3" w:rsidTr="00915581">
        <w:trPr>
          <w:cantSplit/>
          <w:trHeight w:val="84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5581" w:rsidRPr="00BE21B3" w:rsidRDefault="0091558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</w:t>
            </w:r>
            <w:r w:rsidRPr="00BE21B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Преподавание иностранного языка в условиях реализации ФГОС ОО в организациях, осуществляющих образовательную деятельность, на базе </w:t>
            </w:r>
            <w:proofErr w:type="spellStart"/>
            <w:r w:rsidRPr="00BE21B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Балаковского</w:t>
            </w:r>
            <w:proofErr w:type="spellEnd"/>
            <w:r w:rsidRPr="00BE21B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района для учителей английского языка</w:t>
            </w:r>
            <w:r w:rsidRPr="00BE21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ГАУ ДПО</w:t>
            </w:r>
          </w:p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Саратовский областной институт развития образования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</w:t>
            </w:r>
          </w:p>
        </w:tc>
      </w:tr>
      <w:tr w:rsidR="00915581" w:rsidRPr="00BE21B3" w:rsidTr="00915581">
        <w:trPr>
          <w:cantSplit/>
          <w:trHeight w:val="838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5581" w:rsidRPr="00BE21B3" w:rsidRDefault="0091558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5831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E21B3">
              <w:rPr>
                <w:sz w:val="18"/>
                <w:szCs w:val="18"/>
              </w:rPr>
              <w:t>Дистанционный мастер-класс </w:t>
            </w:r>
            <w:r w:rsidRPr="00BE21B3">
              <w:rPr>
                <w:rStyle w:val="ad"/>
                <w:sz w:val="18"/>
                <w:szCs w:val="18"/>
              </w:rPr>
              <w:t xml:space="preserve">"Современные приемы и методы обучения </w:t>
            </w:r>
            <w:proofErr w:type="spellStart"/>
            <w:r w:rsidRPr="00BE21B3">
              <w:rPr>
                <w:rStyle w:val="ad"/>
                <w:sz w:val="18"/>
                <w:szCs w:val="18"/>
              </w:rPr>
              <w:t>аудированию</w:t>
            </w:r>
            <w:proofErr w:type="spellEnd"/>
            <w:r w:rsidRPr="00BE21B3">
              <w:rPr>
                <w:rStyle w:val="ad"/>
                <w:sz w:val="18"/>
                <w:szCs w:val="18"/>
              </w:rPr>
              <w:t xml:space="preserve"> на уроках английского языка" в целях</w:t>
            </w:r>
            <w:r w:rsidRPr="00BE21B3">
              <w:rPr>
                <w:sz w:val="18"/>
                <w:szCs w:val="18"/>
              </w:rPr>
              <w:t> повышения профессионального мастерства учителей иностранного языка  г. Саратова и области.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ГАУ ДПО</w:t>
            </w:r>
          </w:p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Саратовский областной институт развития образования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18.04.19</w:t>
            </w:r>
          </w:p>
        </w:tc>
      </w:tr>
      <w:tr w:rsidR="00915581" w:rsidRPr="00BE21B3" w:rsidTr="00915581">
        <w:trPr>
          <w:cantSplit/>
          <w:trHeight w:val="644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5581" w:rsidRPr="00BE21B3" w:rsidRDefault="0091558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E21B3">
              <w:rPr>
                <w:rFonts w:eastAsia="FreeSerifBold"/>
                <w:bCs/>
                <w:sz w:val="18"/>
                <w:szCs w:val="18"/>
                <w:lang w:eastAsia="en-US"/>
              </w:rPr>
              <w:t>Подготовка организаторов вне аудитории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10.03.19</w:t>
            </w:r>
          </w:p>
          <w:p w:rsidR="00915581" w:rsidRPr="00BE21B3" w:rsidRDefault="0091558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</w:t>
            </w:r>
            <w:r w:rsidRPr="00BE21B3">
              <w:rPr>
                <w:rFonts w:ascii="Times New Roman" w:eastAsia="TimesNRCyrMT-Bold" w:hAnsi="Times New Roman" w:cs="Times New Roman"/>
                <w:bCs/>
                <w:sz w:val="18"/>
                <w:szCs w:val="18"/>
              </w:rPr>
              <w:t>6fa4b820-4348-11e9-b7ab-6966c4da5115</w:t>
            </w:r>
          </w:p>
        </w:tc>
      </w:tr>
      <w:tr w:rsidR="00D139E1" w:rsidRPr="00BE21B3" w:rsidTr="00BE21B3">
        <w:trPr>
          <w:cantSplit/>
          <w:trHeight w:val="60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Кирпичникова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Курсы «Системно-</w:t>
            </w: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подход в условиях ФГОС: как разработать </w:t>
            </w: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урок» (70 часов)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Всероссийский образовательный портал «Завуч»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  сертификата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3925-014533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От 26.12.2018г.</w:t>
            </w:r>
          </w:p>
        </w:tc>
      </w:tr>
      <w:tr w:rsidR="00D139E1" w:rsidRPr="00BE21B3" w:rsidTr="00BE21B3">
        <w:trPr>
          <w:cantSplit/>
          <w:trHeight w:val="542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Работа с одарёнными детьми в соответствии с ФГОС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Объём 108 часов.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Москва. Евразийский институт образования им. Я. Корчака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15 февраля  2019г.</w:t>
            </w:r>
          </w:p>
        </w:tc>
      </w:tr>
      <w:tr w:rsidR="00D139E1" w:rsidRPr="00BE21B3" w:rsidTr="00BE21B3">
        <w:trPr>
          <w:cantSplit/>
          <w:trHeight w:val="622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Курсы «Использование приложения </w:t>
            </w:r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MICROSOFTWORD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 2013»  в профессиональной деятельности. Объём 32 часа.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Международный педагогический портал «Солнечный свет»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30.04.2019г.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№ сертификата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СЕ1148916</w:t>
            </w:r>
          </w:p>
        </w:tc>
      </w:tr>
      <w:tr w:rsidR="00D139E1" w:rsidRPr="00BE21B3" w:rsidTr="0058314B">
        <w:trPr>
          <w:cantSplit/>
          <w:trHeight w:val="65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Кожина Е.А.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Курсы «Современные программы и технологии образования младших школьников,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обеспечивающиереализацию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ФГОС НОО» с использованием дистанционных образовательных технологий» 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110 часа)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ГАОУ ДПО «Саратовский областной институт развития образования»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 19.09.18 по 04.10.2018.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№3697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от 04.10.2018</w:t>
            </w:r>
          </w:p>
        </w:tc>
      </w:tr>
      <w:tr w:rsidR="00D139E1" w:rsidRPr="00BE21B3" w:rsidTr="00BE21B3">
        <w:trPr>
          <w:cantSplit/>
          <w:trHeight w:val="431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Всероссийское тестирование педагогов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Минпросвещение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9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Макарова И.А.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Курсы «"Преподавание иностранного языка в условиях ФГОС ОО в организациях осуществляющих 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образовательну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 Деятельность с (использованием ДОТ)"» в объеме 102часа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СОИРО, 15.04.2019-29.04.2019г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29.04.2018г., регистрационный №1893</w:t>
            </w:r>
          </w:p>
        </w:tc>
      </w:tr>
      <w:tr w:rsidR="00D139E1" w:rsidRPr="00BE21B3" w:rsidTr="0058314B">
        <w:trPr>
          <w:cantSplit/>
          <w:trHeight w:val="1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Мартышев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«Методика обучения физике в условиях реализации ФГОС. 142 часа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ФГАОУ Высшего Образования "Национальный Исследовательский Ядерный Университет "МИФИ"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. С 16.10.2018 по 07.12.2018г</w:t>
            </w:r>
          </w:p>
        </w:tc>
      </w:tr>
      <w:tr w:rsidR="00D139E1" w:rsidRPr="00BE21B3" w:rsidTr="00BE21B3">
        <w:trPr>
          <w:cantSplit/>
          <w:trHeight w:val="11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Новоселова Л.А.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Дистанционные курсы подготовки организаторов в аудитории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E2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Rustest.ru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09/03/2019</w:t>
            </w:r>
          </w:p>
        </w:tc>
      </w:tr>
      <w:tr w:rsidR="00D139E1" w:rsidRPr="00BE21B3" w:rsidTr="00BE21B3">
        <w:trPr>
          <w:cantSplit/>
          <w:trHeight w:val="11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Одинокова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семинаре «Создание специальных условий в общеобразовательных учреждениях для получения образования 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с ОВЗ согласно рекомендациям ПМПК»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Лицей №1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29 января 2019г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справка</w:t>
            </w:r>
          </w:p>
        </w:tc>
      </w:tr>
      <w:tr w:rsidR="00D139E1" w:rsidRPr="00BE21B3" w:rsidTr="00BE21B3">
        <w:trPr>
          <w:cantSplit/>
          <w:trHeight w:val="12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Плетинский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областном семинаре </w:t>
            </w:r>
            <w:r w:rsidRPr="00BE21B3">
              <w:rPr>
                <w:rFonts w:ascii="Times New Roman" w:hAnsi="Times New Roman" w:cs="Times New Roman"/>
                <w:bCs/>
                <w:sz w:val="18"/>
                <w:szCs w:val="18"/>
              </w:rPr>
              <w:t>«внедрение в педагогическую практику образовательных организаций инновационного образовательного проекта «самбо в школу»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г. Балаково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25.апреля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12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Проценко С.В.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«»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КПК "Теория и методика преподавания биологии в условиях реализации ФГОС", 144 ч.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58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Балаковоский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профессиональной переподготовки и повышения квалификации, с 03.09.18 по 03.10.18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03.09.18 по 03.10.18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№642408049665</w:t>
            </w:r>
          </w:p>
        </w:tc>
      </w:tr>
      <w:tr w:rsidR="00D139E1" w:rsidRPr="00BE21B3" w:rsidTr="00BE21B3">
        <w:trPr>
          <w:cantSplit/>
          <w:trHeight w:val="54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Пысина Т.А.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«Использование коммуникативно-речевых задач в процессе подготовки к ГИА по русскому языку (в формате ОГЭ и ЕГЭ)» (6 часов)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АНО «НЦИО» </w:t>
            </w:r>
            <w:r w:rsidR="0058314B"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27 августа 2018г., №14832</w:t>
            </w:r>
          </w:p>
        </w:tc>
      </w:tr>
      <w:tr w:rsidR="00D139E1" w:rsidRPr="00BE21B3" w:rsidTr="00BE21B3">
        <w:trPr>
          <w:cantSplit/>
          <w:trHeight w:val="628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«Формирование коммуникативной компетенции учащихся на уроках литературы в аспекте подготовки к современным формам итоговой и промежуточной аттестации» (6 часов)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АНО «НЦИО» </w:t>
            </w:r>
            <w:r w:rsidR="0058314B"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10 ноября 2018гю., №18202</w:t>
            </w:r>
          </w:p>
        </w:tc>
      </w:tr>
      <w:tr w:rsidR="00D139E1" w:rsidRPr="00BE21B3" w:rsidTr="00BE21B3">
        <w:trPr>
          <w:cantSplit/>
          <w:trHeight w:val="707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«Преподавание русского языка и литературы в условиях реализации ФГОС ОО в организациях, осуществляющих образовательную деятельност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 использованием ДОТ)» в объеме 102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ГАУДПО «Саратовский областной институт развития образования»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5 июля 2018г., №3299</w:t>
            </w:r>
          </w:p>
        </w:tc>
      </w:tr>
      <w:tr w:rsidR="00D139E1" w:rsidRPr="00BE21B3" w:rsidTr="00BE21B3">
        <w:trPr>
          <w:cantSplit/>
          <w:trHeight w:val="295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Дистанционное 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учебному курсу: «Подготовка организаторов в аудитории»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ФГБУ «Федеральный центр тестирования»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9 марта 2019г.</w:t>
            </w:r>
          </w:p>
        </w:tc>
      </w:tr>
      <w:tr w:rsidR="00D139E1" w:rsidRPr="00BE21B3" w:rsidTr="00BE21B3">
        <w:trPr>
          <w:cantSplit/>
          <w:trHeight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Савлова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«Использование коммуникативно-речевых задач в процессе подготовки к ГИА по русскому языку (в формате ОГЭ и ЕГЭ)» (6 часов)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АНО «НЦИО» </w:t>
            </w:r>
            <w:r w:rsidR="0058314B"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27 августа 2018г.,</w:t>
            </w:r>
          </w:p>
        </w:tc>
      </w:tr>
      <w:tr w:rsidR="00D139E1" w:rsidRPr="00BE21B3" w:rsidTr="00BE21B3">
        <w:trPr>
          <w:cantSplit/>
          <w:trHeight w:val="65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«Формирование коммуникативной компетенции учащихся на уроках литературы в аспекте подготовки к современным формам итоговой и промежуточной аттестации» (6 часов)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АНО «НЦИО» </w:t>
            </w: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г</w:t>
            </w:r>
            <w:proofErr w:type="gram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.М</w:t>
            </w:r>
            <w:proofErr w:type="gram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10 ноября 2018гю.,</w:t>
            </w:r>
          </w:p>
        </w:tc>
      </w:tr>
      <w:tr w:rsidR="00D139E1" w:rsidRPr="00BE21B3" w:rsidTr="00BE21B3">
        <w:trPr>
          <w:cantSplit/>
          <w:trHeight w:val="56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«Преподавание русского языка и литературы в условиях реализации ФГОС ОО в организациях, осуществляющих образовательную деятельност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ГАУДПО «Саратовский областной институт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5 июля 2018г.</w:t>
            </w:r>
          </w:p>
        </w:tc>
      </w:tr>
      <w:tr w:rsidR="00D139E1" w:rsidRPr="00BE21B3" w:rsidTr="0058314B">
        <w:trPr>
          <w:cantSplit/>
          <w:trHeight w:val="1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Серебренникова Е.Ю.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«Подготовка организаторов в аудитории»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ГАОУ ДПО «Саратовский областной институт развития образования»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09.03.2019</w:t>
            </w:r>
          </w:p>
        </w:tc>
      </w:tr>
      <w:tr w:rsidR="00D139E1" w:rsidRPr="00BE21B3" w:rsidTr="0058314B">
        <w:trPr>
          <w:cantSplit/>
          <w:trHeight w:val="1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Смирнова Л.В.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Семинар «Внедрение в педагогическую практику образовательных организаций инновационного образовательного проекта " Самбо в школу 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МАОУ СОШ № 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25.04.2019</w:t>
            </w:r>
          </w:p>
        </w:tc>
      </w:tr>
      <w:tr w:rsidR="00D139E1" w:rsidRPr="00BE21B3" w:rsidTr="00BE21B3">
        <w:trPr>
          <w:cantSplit/>
          <w:trHeight w:val="10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Сорокина Ю.В.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«Преподавание иностранного языка в условиях реализации ФГОС ОО в организациях, осуществляющих образовательную деятельность»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Саратовский областной институт развития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У001462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22.04.2019</w:t>
            </w:r>
          </w:p>
        </w:tc>
      </w:tr>
      <w:tr w:rsidR="00D139E1" w:rsidRPr="00BE21B3" w:rsidTr="00BE21B3">
        <w:trPr>
          <w:cantSplit/>
          <w:trHeight w:val="56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Сыражова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Л.Ф.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в рамках семинара «Использование коммуникативно-речевых задач в процессе подготовки к ГИА по русскому языку </w:t>
            </w:r>
            <w:r w:rsidR="008210FB" w:rsidRPr="00BE21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в формате ОГЭ и ЕГЭ)»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Обучение в рамках семинара «Формирование коммуникативной компетенции учащихся на уроках литературы в аспектах подготовки к современным формам итоговой и промежуточной аттестации»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427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«Реализация ФГОС в общеобразовательных учреждениях в процессе преподавания русского языка и литературы (144 ч)»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ЧОУ ДПО "БИПП и ПК",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с.28 сентября2018 г. по 29 октября 2018 г.</w:t>
            </w:r>
          </w:p>
        </w:tc>
      </w:tr>
      <w:tr w:rsidR="00D139E1" w:rsidRPr="00BE21B3" w:rsidTr="0058314B">
        <w:trPr>
          <w:cantSplit/>
          <w:trHeight w:val="635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учебному курсу «Подготовка организаторов в аудитории»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BE21B3">
        <w:trPr>
          <w:cantSplit/>
          <w:trHeight w:val="61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Вовк М.В.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«Мобильные технологии в образовании»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58314B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Саратов  СО</w:t>
            </w:r>
            <w:r w:rsidR="00D139E1" w:rsidRPr="00BE21B3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58314B">
        <w:trPr>
          <w:cantSplit/>
          <w:trHeight w:val="521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«Роль школьной программы и учителя в обучении новым профессиям»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Онлайн-школа «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2019, 3140176-3350, 30.05.19г.</w:t>
            </w:r>
          </w:p>
        </w:tc>
      </w:tr>
      <w:tr w:rsidR="00D139E1" w:rsidRPr="00BE21B3" w:rsidTr="00BE21B3">
        <w:trPr>
          <w:cantSplit/>
          <w:trHeight w:val="10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Маркова О.П.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 Теория и методика преподавания географии в условиях реализации ФГОС в образовательных организациях» 144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ЧОУ ДПО «</w:t>
            </w:r>
            <w:proofErr w:type="spellStart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БИППиПК</w:t>
            </w:r>
            <w:proofErr w:type="spellEnd"/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16.08.2018-17.09.2018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642407702597</w:t>
            </w:r>
          </w:p>
        </w:tc>
      </w:tr>
      <w:tr w:rsidR="00D139E1" w:rsidRPr="00BE21B3" w:rsidTr="0058314B">
        <w:trPr>
          <w:cantSplit/>
          <w:trHeight w:val="29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Янкина</w:t>
            </w:r>
            <w:proofErr w:type="spellEnd"/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«Слагаемые успеха»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МАОУ СОШ № 28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14.11.2018год</w:t>
            </w:r>
          </w:p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D139E1" w:rsidRPr="00BE21B3" w:rsidTr="00915581">
        <w:trPr>
          <w:cantSplit/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Курсы «Школа молодого учителя»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07 декабря 2018 года</w:t>
            </w:r>
          </w:p>
        </w:tc>
      </w:tr>
      <w:tr w:rsidR="00D139E1" w:rsidRPr="00BE21B3" w:rsidTr="00915581">
        <w:trPr>
          <w:cantSplit/>
          <w:trHeight w:val="271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9E1" w:rsidRPr="00BE21B3" w:rsidRDefault="00D139E1" w:rsidP="00D139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Участие в семинаре «Урок мастера»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hAnsi="Times New Roman" w:cs="Times New Roman"/>
                <w:sz w:val="18"/>
                <w:szCs w:val="18"/>
              </w:rPr>
              <w:t>МАОУ СОШ №28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E1" w:rsidRPr="00BE21B3" w:rsidRDefault="00D139E1" w:rsidP="00D13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21B3">
              <w:rPr>
                <w:rFonts w:ascii="Times New Roman" w:eastAsia="MS Mincho" w:hAnsi="Times New Roman" w:cs="Times New Roman"/>
                <w:sz w:val="18"/>
                <w:szCs w:val="18"/>
              </w:rPr>
              <w:t>15.03.2019 год</w:t>
            </w:r>
          </w:p>
        </w:tc>
      </w:tr>
    </w:tbl>
    <w:p w:rsidR="00A55140" w:rsidRDefault="00915581" w:rsidP="009D249D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Прошли курсы на базе:</w:t>
      </w:r>
    </w:p>
    <w:tbl>
      <w:tblPr>
        <w:tblStyle w:val="a5"/>
        <w:tblW w:w="11058" w:type="dxa"/>
        <w:jc w:val="center"/>
        <w:tblInd w:w="-318" w:type="dxa"/>
        <w:tblLook w:val="04A0" w:firstRow="1" w:lastRow="0" w:firstColumn="1" w:lastColumn="0" w:noHBand="0" w:noVBand="1"/>
      </w:tblPr>
      <w:tblGrid>
        <w:gridCol w:w="1758"/>
        <w:gridCol w:w="1436"/>
        <w:gridCol w:w="1599"/>
        <w:gridCol w:w="1554"/>
        <w:gridCol w:w="1484"/>
        <w:gridCol w:w="1712"/>
        <w:gridCol w:w="1515"/>
      </w:tblGrid>
      <w:tr w:rsidR="008210FB" w:rsidTr="008210FB">
        <w:trPr>
          <w:jc w:val="center"/>
        </w:trPr>
        <w:tc>
          <w:tcPr>
            <w:tcW w:w="1758" w:type="dxa"/>
          </w:tcPr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СОИРО</w:t>
            </w:r>
          </w:p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Г. Саратов</w:t>
            </w:r>
          </w:p>
        </w:tc>
        <w:tc>
          <w:tcPr>
            <w:tcW w:w="1436" w:type="dxa"/>
          </w:tcPr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СОИРО</w:t>
            </w:r>
          </w:p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 xml:space="preserve">МКУ  ОМЦ </w:t>
            </w:r>
          </w:p>
        </w:tc>
        <w:tc>
          <w:tcPr>
            <w:tcW w:w="1599" w:type="dxa"/>
          </w:tcPr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ЧОУ ДПО «</w:t>
            </w:r>
            <w:proofErr w:type="spellStart"/>
            <w:r w:rsidRPr="00915581">
              <w:rPr>
                <w:sz w:val="20"/>
              </w:rPr>
              <w:t>БИППиПК</w:t>
            </w:r>
            <w:proofErr w:type="spellEnd"/>
            <w:r w:rsidRPr="00915581">
              <w:rPr>
                <w:sz w:val="20"/>
              </w:rPr>
              <w:t>»</w:t>
            </w:r>
          </w:p>
        </w:tc>
        <w:tc>
          <w:tcPr>
            <w:tcW w:w="1554" w:type="dxa"/>
          </w:tcPr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семинары</w:t>
            </w:r>
          </w:p>
        </w:tc>
        <w:tc>
          <w:tcPr>
            <w:tcW w:w="1484" w:type="dxa"/>
          </w:tcPr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РЦОКО</w:t>
            </w:r>
          </w:p>
        </w:tc>
        <w:tc>
          <w:tcPr>
            <w:tcW w:w="1712" w:type="dxa"/>
          </w:tcPr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дистанционно</w:t>
            </w:r>
          </w:p>
        </w:tc>
        <w:tc>
          <w:tcPr>
            <w:tcW w:w="1515" w:type="dxa"/>
          </w:tcPr>
          <w:p w:rsidR="008210FB" w:rsidRPr="00915581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 w:rsidRPr="00915581">
              <w:rPr>
                <w:sz w:val="20"/>
              </w:rPr>
              <w:t>МИФИ</w:t>
            </w:r>
          </w:p>
        </w:tc>
      </w:tr>
      <w:tr w:rsidR="008210FB" w:rsidTr="008210FB">
        <w:trPr>
          <w:jc w:val="center"/>
        </w:trPr>
        <w:tc>
          <w:tcPr>
            <w:tcW w:w="1758" w:type="dxa"/>
          </w:tcPr>
          <w:p w:rsidR="008210FB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6" w:type="dxa"/>
          </w:tcPr>
          <w:p w:rsidR="008210FB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99" w:type="dxa"/>
          </w:tcPr>
          <w:p w:rsidR="008210FB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4" w:type="dxa"/>
          </w:tcPr>
          <w:p w:rsidR="008210FB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84" w:type="dxa"/>
          </w:tcPr>
          <w:p w:rsidR="008210FB" w:rsidRDefault="00915581" w:rsidP="0058314B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12" w:type="dxa"/>
          </w:tcPr>
          <w:p w:rsidR="008210FB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15" w:type="dxa"/>
          </w:tcPr>
          <w:p w:rsidR="008210FB" w:rsidRDefault="008210FB" w:rsidP="0058314B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55140" w:rsidRDefault="00A55140" w:rsidP="009D249D">
      <w:pPr>
        <w:pStyle w:val="a4"/>
        <w:spacing w:before="0" w:beforeAutospacing="0" w:after="0" w:afterAutospacing="0"/>
        <w:jc w:val="both"/>
        <w:rPr>
          <w:sz w:val="28"/>
        </w:rPr>
      </w:pPr>
    </w:p>
    <w:tbl>
      <w:tblPr>
        <w:tblW w:w="1119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42"/>
        <w:gridCol w:w="4819"/>
        <w:gridCol w:w="992"/>
      </w:tblGrid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ind w:left="-81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819" w:type="dxa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992" w:type="dxa"/>
          </w:tcPr>
          <w:p w:rsidR="007659B8" w:rsidRDefault="0041547B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1547B" w:rsidRPr="007659B8" w:rsidRDefault="0041547B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659B8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Капаева</w:t>
            </w:r>
            <w:proofErr w:type="spellEnd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программе:   «Теория и методика преподавания  технологии", 504ч, 2015 г.  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Ерокин</w:t>
            </w:r>
            <w:proofErr w:type="spellEnd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F87492" w:rsidP="00F874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Домовских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659B8"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Вадим Викторович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 xml:space="preserve">Диплом 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о профессиональной </w:t>
            </w:r>
            <w:r w:rsidRPr="00AB0F61">
              <w:rPr>
                <w:rFonts w:ascii="Times New Roman" w:hAnsi="Times New Roman" w:cs="Times New Roman"/>
                <w:b/>
                <w:sz w:val="16"/>
                <w:szCs w:val="20"/>
              </w:rPr>
              <w:t>переподготовке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по профессиональной программе "Теория и методика преподавания ОБЖ" 2015 г.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F874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Макарова Ирина Александровна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F874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Карпова  Юлия  Борисовна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F874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Сорокина   Юлия   Викторовна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F874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Дохтуркина</w:t>
            </w:r>
            <w:proofErr w:type="spellEnd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Губецкова</w:t>
            </w:r>
            <w:proofErr w:type="spellEnd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Елена Викторовна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 «Математика: Теория и методика преподавания в образовательной организации»  600ч, 2018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Горбунова Елена  Николаевна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Енютина</w:t>
            </w:r>
            <w:proofErr w:type="spellEnd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Ольга   Викторовна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Солдатова Екатерина Александровна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 «Теория и методика преподавания географии, истории и обществознания» 504ч. 2016г.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276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8C7276" w:rsidRPr="007659B8" w:rsidRDefault="008C7276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7276" w:rsidRPr="00B86A4D" w:rsidRDefault="008C7276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Вовк Мария Владимировна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8C7276" w:rsidRPr="00AB0F61" w:rsidRDefault="008C7276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7276" w:rsidRPr="007659B8" w:rsidRDefault="008C7276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285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840285" w:rsidRPr="007659B8" w:rsidRDefault="00840285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40285" w:rsidRPr="00B86A4D" w:rsidRDefault="00840285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Евтюшина</w:t>
            </w:r>
            <w:proofErr w:type="spellEnd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840285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0285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Запяткина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Тамара Гаврииловна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Глухова Наталья Михайловна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Пысина  Татьяна  Александровна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Фисивная</w:t>
            </w:r>
            <w:proofErr w:type="spellEnd"/>
            <w:r w:rsidRPr="00A7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Любовь  Павловна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Савлова</w:t>
            </w:r>
            <w:proofErr w:type="spellEnd"/>
            <w:r w:rsidRPr="00A7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Любовь  Вениаминовна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Жулева</w:t>
            </w:r>
            <w:proofErr w:type="spellEnd"/>
            <w:r w:rsidRPr="00A7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Ирина   Евгеньевна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pStyle w:val="ab"/>
              <w:spacing w:line="240" w:lineRule="auto"/>
              <w:ind w:firstLine="0"/>
              <w:rPr>
                <w:b w:val="0"/>
                <w:sz w:val="24"/>
                <w:lang w:eastAsia="en-US"/>
              </w:rPr>
            </w:pPr>
            <w:proofErr w:type="spellStart"/>
            <w:r w:rsidRPr="00A768FE">
              <w:rPr>
                <w:b w:val="0"/>
                <w:sz w:val="24"/>
              </w:rPr>
              <w:t>Сыражова</w:t>
            </w:r>
            <w:proofErr w:type="spellEnd"/>
            <w:r w:rsidRPr="00A768FE">
              <w:rPr>
                <w:b w:val="0"/>
                <w:sz w:val="24"/>
              </w:rPr>
              <w:t xml:space="preserve">  Людмила Федоровна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7659B8">
              <w:rPr>
                <w:rFonts w:ascii="Times New Roman" w:hAnsi="Times New Roman" w:cs="Times New Roman"/>
                <w:sz w:val="24"/>
                <w:szCs w:val="24"/>
              </w:rPr>
              <w:t xml:space="preserve"> Марина  Ивановна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Ирина  </w:t>
            </w:r>
            <w:proofErr w:type="spellStart"/>
            <w:r w:rsidRPr="007659B8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Потапова  Алёна  Игоревна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Янкина</w:t>
            </w:r>
            <w:proofErr w:type="spellEnd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Надежда Сергеевна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Магер</w:t>
            </w:r>
            <w:proofErr w:type="spellEnd"/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A768FE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 xml:space="preserve">Диплом 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о профессиональной </w:t>
            </w:r>
            <w:r w:rsidRPr="00AB0F61">
              <w:rPr>
                <w:rFonts w:ascii="Times New Roman" w:hAnsi="Times New Roman" w:cs="Times New Roman"/>
                <w:b/>
                <w:sz w:val="16"/>
                <w:szCs w:val="20"/>
              </w:rPr>
              <w:t>переподготовке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по профессиональной программе "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переводчик в сфере профессиональной коммуникации» 2017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Харитонова  Мария Анатольевна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B86A4D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 xml:space="preserve">Диплом 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о профессиональной </w:t>
            </w:r>
            <w:r w:rsidRPr="00AB0F61">
              <w:rPr>
                <w:rFonts w:ascii="Times New Roman" w:hAnsi="Times New Roman" w:cs="Times New Roman"/>
                <w:b/>
                <w:sz w:val="16"/>
                <w:szCs w:val="20"/>
              </w:rPr>
              <w:t>переподготовке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по профессиональной программе "П"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7659B8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Гусенкова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 xml:space="preserve">Диплом 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о профессиональной </w:t>
            </w:r>
            <w:r w:rsidRPr="00AB0F61">
              <w:rPr>
                <w:rFonts w:ascii="Times New Roman" w:hAnsi="Times New Roman" w:cs="Times New Roman"/>
                <w:b/>
                <w:sz w:val="16"/>
                <w:szCs w:val="20"/>
              </w:rPr>
              <w:t>переподготовке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по профессиональной программе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«Методика организации образовательного процесса в начальном общем образовании», 2018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Маркова  Ольга  Петровна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Куликова  Татьяна Ивановна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Кожина Елена Анатольевна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E">
              <w:rPr>
                <w:rFonts w:ascii="Times New Roman" w:hAnsi="Times New Roman" w:cs="Times New Roman"/>
                <w:sz w:val="24"/>
                <w:szCs w:val="24"/>
              </w:rPr>
              <w:t>Смирнова  Лариса Валентиновна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>Стрельбова</w:t>
            </w:r>
            <w:proofErr w:type="spellEnd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 Павловна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>Стрельбов</w:t>
            </w:r>
            <w:proofErr w:type="spellEnd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840285" w:rsidRPr="00AB0F61" w:rsidRDefault="00840285" w:rsidP="008402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программе:   «Теория и методика преподавания физической культуры и ОБЖ", (750 час, 2014 г)         </w:t>
            </w:r>
          </w:p>
          <w:p w:rsidR="007659B8" w:rsidRPr="007659B8" w:rsidRDefault="00840285" w:rsidP="0084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 xml:space="preserve"> 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программе:   «Теория и методика преподавания информатики и ИКТ", (750 час, 2014 год);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>Плетинский</w:t>
            </w:r>
            <w:proofErr w:type="spellEnd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A768FE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>Конченко</w:t>
            </w:r>
            <w:proofErr w:type="spellEnd"/>
            <w:r w:rsidRPr="00A768FE">
              <w:rPr>
                <w:rFonts w:ascii="Times New Roman" w:hAnsi="Times New Roman" w:cs="Times New Roman"/>
                <w:sz w:val="24"/>
                <w:szCs w:val="24"/>
              </w:rPr>
              <w:t xml:space="preserve">  Андрей  Викторович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Жукова Нина Валентиновна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Щепкина  Светлана Ивановна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Дорофеев    Владимир Сергеевич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B86A4D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 «Педагогическая деятельность учителя начальных классов по шахматам» 508 ч. 2018г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sz w:val="24"/>
                <w:szCs w:val="24"/>
              </w:rPr>
              <w:t>Иванцова Людмила Сергеевна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pStyle w:val="ab"/>
              <w:spacing w:line="240" w:lineRule="auto"/>
              <w:ind w:firstLine="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Запяткин</w:t>
            </w:r>
            <w:proofErr w:type="spellEnd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Антон  Евгеньевич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 "Педагог дополнительного образования" 2014г.</w:t>
            </w: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B8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7659B8" w:rsidRPr="007659B8" w:rsidRDefault="007659B8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59B8" w:rsidRPr="00B86A4D" w:rsidRDefault="007659B8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Кузнецова Галина Викторовна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59B8" w:rsidRPr="007659B8" w:rsidRDefault="007659B8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285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840285" w:rsidRPr="007659B8" w:rsidRDefault="00840285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40285" w:rsidRPr="00B86A4D" w:rsidRDefault="00840285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Проценко Светлана Владимировна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840285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0285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285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840285" w:rsidRPr="007659B8" w:rsidRDefault="00840285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40285" w:rsidRPr="00B86A4D" w:rsidRDefault="00840285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Мартышев</w:t>
            </w:r>
            <w:proofErr w:type="spellEnd"/>
            <w:r w:rsidRPr="00B86A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Иван  Владимирович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840285" w:rsidRPr="007659B8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0285" w:rsidRDefault="00840285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8FE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A768FE" w:rsidRPr="007659B8" w:rsidRDefault="00A768FE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768FE" w:rsidRPr="00B86A4D" w:rsidRDefault="00A768FE" w:rsidP="00765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Кениг  Татьяна  Владимировна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768FE" w:rsidRPr="007659B8" w:rsidRDefault="00A768FE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68FE" w:rsidRDefault="0041547B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B25A9" w:rsidRPr="007659B8" w:rsidRDefault="009B25A9" w:rsidP="00A5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sz w:val="24"/>
                <w:szCs w:val="24"/>
              </w:rPr>
              <w:t>Маркина  Елена  Михайловна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9B25A9" w:rsidRPr="007659B8" w:rsidRDefault="009B25A9" w:rsidP="00A5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</w:rPr>
              <w:t xml:space="preserve">Диплом </w:t>
            </w:r>
            <w:r w:rsidRPr="00AB0F61">
              <w:rPr>
                <w:rFonts w:ascii="Times New Roman" w:hAnsi="Times New Roman" w:cs="Times New Roman"/>
                <w:bCs/>
                <w:sz w:val="16"/>
                <w:szCs w:val="20"/>
              </w:rPr>
              <w:t>о профессиональной переподготовке по профессиональной программе:   «Теория и методика преподавания математики в общеобразовательных учреждениях»</w:t>
            </w:r>
            <w:r w:rsidRPr="00AB0F61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</w:rPr>
              <w:t xml:space="preserve">, 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>НОУ ДПО «</w:t>
            </w:r>
            <w:proofErr w:type="spellStart"/>
            <w:r w:rsidRPr="00AB0F61">
              <w:rPr>
                <w:rFonts w:ascii="Times New Roman" w:hAnsi="Times New Roman" w:cs="Times New Roman"/>
                <w:sz w:val="16"/>
                <w:szCs w:val="20"/>
              </w:rPr>
              <w:t>БИППиПК</w:t>
            </w:r>
            <w:proofErr w:type="spellEnd"/>
            <w:r w:rsidRPr="00AB0F61">
              <w:rPr>
                <w:rFonts w:ascii="Times New Roman" w:hAnsi="Times New Roman" w:cs="Times New Roman"/>
                <w:sz w:val="16"/>
                <w:szCs w:val="20"/>
              </w:rPr>
              <w:t>» (750 час, 2014 г)</w:t>
            </w:r>
          </w:p>
        </w:tc>
        <w:tc>
          <w:tcPr>
            <w:tcW w:w="992" w:type="dxa"/>
            <w:shd w:val="clear" w:color="auto" w:fill="FFFFFF" w:themeFill="background1"/>
          </w:tcPr>
          <w:p w:rsidR="009B25A9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5A9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sz w:val="24"/>
                <w:szCs w:val="24"/>
              </w:rPr>
              <w:t>Вовк Мария  Владимировна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5A9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2016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  Галина   Ивановна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B42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Плетинская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Нина  Владимировна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Default="009B25A9" w:rsidP="00B42BE4">
            <w:pPr>
              <w:spacing w:after="0" w:line="240" w:lineRule="auto"/>
              <w:jc w:val="center"/>
            </w:pPr>
            <w:r w:rsidRPr="009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Кирпичникова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Default="009B25A9" w:rsidP="00B42BE4">
            <w:pPr>
              <w:spacing w:after="0" w:line="240" w:lineRule="auto"/>
              <w:jc w:val="center"/>
            </w:pPr>
            <w:r w:rsidRPr="009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Мязитова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Фаврузя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Мяруфовна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Default="009B25A9" w:rsidP="00B42BE4">
            <w:pPr>
              <w:spacing w:after="0" w:line="240" w:lineRule="auto"/>
              <w:jc w:val="center"/>
            </w:pPr>
            <w:r w:rsidRPr="009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tabs>
                <w:tab w:val="left" w:pos="188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 Елена  Ивановна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Диплом</w:t>
            </w:r>
            <w:r w:rsidRPr="00AB0F61">
              <w:rPr>
                <w:rFonts w:ascii="Times New Roman" w:hAnsi="Times New Roman" w:cs="Times New Roman"/>
                <w:sz w:val="16"/>
                <w:szCs w:val="20"/>
              </w:rPr>
              <w:t xml:space="preserve"> о профессиональной переподготовке по профессиональной программе "Педагог дополнительного образования" 2016 г.</w:t>
            </w:r>
          </w:p>
        </w:tc>
        <w:tc>
          <w:tcPr>
            <w:tcW w:w="992" w:type="dxa"/>
            <w:shd w:val="clear" w:color="auto" w:fill="FFFFFF" w:themeFill="background1"/>
          </w:tcPr>
          <w:p w:rsidR="009B25A9" w:rsidRDefault="009B25A9" w:rsidP="0041547B">
            <w:pPr>
              <w:spacing w:line="240" w:lineRule="auto"/>
              <w:jc w:val="center"/>
            </w:pPr>
            <w:r w:rsidRPr="009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9B25A9" w:rsidRPr="00886DF5" w:rsidRDefault="009B25A9" w:rsidP="004154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86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Необходимо пройти курсы до 01.09.2019 </w:t>
            </w:r>
          </w:p>
        </w:tc>
      </w:tr>
      <w:tr w:rsidR="009B25A9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 Ольга  Константиновна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Людмила Анатольевна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 Людмила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Темралиева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 Нина  Ивановна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Хапилина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9B25A9" w:rsidRPr="00840285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2014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 Елена Юрьевна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B25A9" w:rsidRPr="007659B8" w:rsidTr="008210FB">
        <w:trPr>
          <w:jc w:val="center"/>
        </w:trPr>
        <w:tc>
          <w:tcPr>
            <w:tcW w:w="11199" w:type="dxa"/>
            <w:gridSpan w:val="5"/>
            <w:shd w:val="clear" w:color="auto" w:fill="auto"/>
          </w:tcPr>
          <w:p w:rsidR="009B25A9" w:rsidRPr="00886DF5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86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Обучаются з/о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sz w:val="24"/>
                <w:szCs w:val="24"/>
              </w:rPr>
              <w:t>Алебастрова</w:t>
            </w:r>
            <w:proofErr w:type="spellEnd"/>
            <w:r w:rsidRPr="007659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з/о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Екатерина Игоревна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5A9" w:rsidRPr="007659B8" w:rsidRDefault="009B25A9" w:rsidP="007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з/о</w:t>
            </w:r>
          </w:p>
        </w:tc>
      </w:tr>
      <w:tr w:rsidR="009B25A9" w:rsidRPr="007659B8" w:rsidTr="008210FB">
        <w:trPr>
          <w:jc w:val="center"/>
        </w:trPr>
        <w:tc>
          <w:tcPr>
            <w:tcW w:w="993" w:type="dxa"/>
            <w:shd w:val="clear" w:color="auto" w:fill="auto"/>
          </w:tcPr>
          <w:p w:rsidR="009B25A9" w:rsidRPr="007659B8" w:rsidRDefault="009B25A9" w:rsidP="007659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B25A9" w:rsidRPr="007659B8" w:rsidRDefault="009B25A9" w:rsidP="007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Калькова</w:t>
            </w:r>
            <w:proofErr w:type="spellEnd"/>
            <w:r w:rsidRPr="0076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9B25A9" w:rsidRPr="007659B8" w:rsidRDefault="009B25A9" w:rsidP="007659B8">
            <w:pPr>
              <w:pStyle w:val="ab"/>
              <w:spacing w:line="240" w:lineRule="auto"/>
              <w:ind w:firstLine="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9B25A9" w:rsidRPr="007659B8" w:rsidRDefault="009B25A9" w:rsidP="007659B8">
            <w:pPr>
              <w:pStyle w:val="ab"/>
              <w:spacing w:line="240" w:lineRule="auto"/>
              <w:ind w:firstLine="0"/>
              <w:jc w:val="center"/>
              <w:rPr>
                <w:b w:val="0"/>
                <w:sz w:val="24"/>
                <w:lang w:eastAsia="en-US"/>
              </w:rPr>
            </w:pPr>
          </w:p>
        </w:tc>
      </w:tr>
    </w:tbl>
    <w:p w:rsidR="009B25A9" w:rsidRDefault="009B25A9" w:rsidP="0079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2018-2019 учебном году</w:t>
      </w:r>
    </w:p>
    <w:p w:rsidR="00793D7C" w:rsidRDefault="00793D7C" w:rsidP="0079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прошли курсы повышения квалификации  </w:t>
      </w:r>
      <w:r w:rsidR="00973261">
        <w:rPr>
          <w:rFonts w:ascii="Times New Roman" w:hAnsi="Times New Roman" w:cs="Times New Roman"/>
          <w:sz w:val="28"/>
          <w:szCs w:val="28"/>
        </w:rPr>
        <w:t xml:space="preserve"> в 2018-2019 </w:t>
      </w:r>
      <w:proofErr w:type="spellStart"/>
      <w:r w:rsidR="0097326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732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25A9">
        <w:rPr>
          <w:rFonts w:ascii="Times New Roman" w:hAnsi="Times New Roman" w:cs="Times New Roman"/>
          <w:sz w:val="28"/>
          <w:szCs w:val="28"/>
        </w:rPr>
        <w:t xml:space="preserve"> </w:t>
      </w:r>
      <w:r w:rsidR="009B25A9" w:rsidRPr="009B25A9">
        <w:rPr>
          <w:rFonts w:ascii="Times New Roman" w:hAnsi="Times New Roman" w:cs="Times New Roman"/>
          <w:b/>
          <w:i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(</w:t>
      </w:r>
      <w:r w:rsidR="009B25A9" w:rsidRPr="009B25A9">
        <w:rPr>
          <w:rFonts w:ascii="Times New Roman" w:hAnsi="Times New Roman" w:cs="Times New Roman"/>
          <w:b/>
          <w:i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793D7C" w:rsidRDefault="00793D7C" w:rsidP="0079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25A9">
        <w:rPr>
          <w:rFonts w:ascii="Times New Roman" w:hAnsi="Times New Roman" w:cs="Times New Roman"/>
          <w:sz w:val="28"/>
          <w:szCs w:val="28"/>
        </w:rPr>
        <w:t xml:space="preserve"> необходимо пройти курсы  в  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5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A9"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="009B25A9">
        <w:rPr>
          <w:rFonts w:ascii="Times New Roman" w:hAnsi="Times New Roman" w:cs="Times New Roman"/>
          <w:sz w:val="28"/>
          <w:szCs w:val="28"/>
        </w:rPr>
        <w:t xml:space="preserve"> педагогическим  работникам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25A9" w:rsidRPr="009B25A9">
        <w:rPr>
          <w:rFonts w:ascii="Times New Roman" w:hAnsi="Times New Roman" w:cs="Times New Roman"/>
          <w:b/>
          <w:i/>
          <w:sz w:val="28"/>
          <w:szCs w:val="28"/>
        </w:rPr>
        <w:t>21%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3D7C" w:rsidRDefault="00793D7C" w:rsidP="0079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 требуе</w:t>
      </w:r>
      <w:r w:rsidR="009B25A9">
        <w:rPr>
          <w:rFonts w:ascii="Times New Roman" w:hAnsi="Times New Roman" w:cs="Times New Roman"/>
          <w:sz w:val="28"/>
          <w:szCs w:val="28"/>
        </w:rPr>
        <w:t>тся прохождения курсов в 2019</w:t>
      </w:r>
      <w:r>
        <w:rPr>
          <w:rFonts w:ascii="Times New Roman" w:hAnsi="Times New Roman" w:cs="Times New Roman"/>
          <w:sz w:val="28"/>
          <w:szCs w:val="28"/>
        </w:rPr>
        <w:t xml:space="preserve"> г  -  </w:t>
      </w:r>
      <w:r w:rsidR="009B25A9">
        <w:rPr>
          <w:rFonts w:ascii="Times New Roman" w:hAnsi="Times New Roman" w:cs="Times New Roman"/>
          <w:b/>
          <w:i/>
          <w:sz w:val="28"/>
          <w:szCs w:val="28"/>
        </w:rPr>
        <w:t xml:space="preserve">48 </w:t>
      </w:r>
      <w:r w:rsidRPr="00454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 работникам (</w:t>
      </w:r>
      <w:r w:rsidR="009B25A9" w:rsidRPr="00973261">
        <w:rPr>
          <w:rFonts w:ascii="Times New Roman" w:hAnsi="Times New Roman" w:cs="Times New Roman"/>
          <w:b/>
          <w:sz w:val="28"/>
          <w:szCs w:val="28"/>
        </w:rPr>
        <w:t>79</w:t>
      </w:r>
      <w:r w:rsidRPr="0097326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5581" w:rsidRDefault="00793D7C" w:rsidP="005A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30B">
        <w:rPr>
          <w:rFonts w:ascii="Times New Roman" w:hAnsi="Times New Roman" w:cs="Times New Roman"/>
          <w:sz w:val="28"/>
          <w:szCs w:val="28"/>
        </w:rPr>
        <w:t xml:space="preserve">Обучение  на  курсах  способствует  росту  уровня  профессионального  мастерства. </w:t>
      </w:r>
    </w:p>
    <w:p w:rsidR="005A3E5A" w:rsidRDefault="00915581" w:rsidP="005A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Проходило обучение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581">
        <w:rPr>
          <w:rFonts w:ascii="Times New Roman" w:hAnsi="Times New Roman" w:cs="Times New Roman"/>
          <w:i/>
          <w:sz w:val="28"/>
          <w:szCs w:val="24"/>
        </w:rPr>
        <w:t xml:space="preserve">сайте </w:t>
      </w:r>
      <w:hyperlink r:id="rId10" w:history="1">
        <w:r w:rsidRPr="00353513">
          <w:rPr>
            <w:rStyle w:val="a8"/>
            <w:rFonts w:ascii="Times New Roman" w:hAnsi="Times New Roman" w:cs="Times New Roman"/>
            <w:i/>
            <w:sz w:val="28"/>
            <w:szCs w:val="24"/>
            <w:lang w:val="en-US"/>
          </w:rPr>
          <w:t>www</w:t>
        </w:r>
        <w:r w:rsidRPr="00353513">
          <w:rPr>
            <w:rStyle w:val="a8"/>
            <w:rFonts w:ascii="Times New Roman" w:hAnsi="Times New Roman" w:cs="Times New Roman"/>
            <w:i/>
            <w:sz w:val="28"/>
            <w:szCs w:val="24"/>
          </w:rPr>
          <w:t>.</w:t>
        </w:r>
        <w:proofErr w:type="spellStart"/>
        <w:r w:rsidRPr="00353513">
          <w:rPr>
            <w:rStyle w:val="a8"/>
            <w:rFonts w:ascii="Times New Roman" w:hAnsi="Times New Roman" w:cs="Times New Roman"/>
            <w:i/>
            <w:sz w:val="28"/>
            <w:szCs w:val="24"/>
          </w:rPr>
          <w:t>Единыйурок.онлайн</w:t>
        </w:r>
        <w:proofErr w:type="spellEnd"/>
      </w:hyperlink>
      <w:r w:rsidR="00793D7C" w:rsidRPr="0091558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15581" w:rsidRDefault="00915581" w:rsidP="005A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5376"/>
        <w:gridCol w:w="2827"/>
        <w:gridCol w:w="2678"/>
      </w:tblGrid>
      <w:tr w:rsidR="00915581" w:rsidRPr="00915581" w:rsidTr="00915581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 xml:space="preserve">Летняя педагогическая школа «Права участников </w:t>
            </w:r>
            <w:r w:rsidRPr="00915581">
              <w:rPr>
                <w:rFonts w:ascii="Times New Roman" w:hAnsi="Times New Roman" w:cs="Times New Roman"/>
                <w:szCs w:val="24"/>
              </w:rPr>
              <w:lastRenderedPageBreak/>
              <w:t>образовательного процесса»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1" w:rsidRPr="00915581" w:rsidRDefault="00915581" w:rsidP="009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5581" w:rsidRPr="00915581" w:rsidTr="00915581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lastRenderedPageBreak/>
              <w:t>Летняя педагогическая школа «ФГОС для общеобразовательных организаций»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>Педагогические работники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1" w:rsidRPr="00915581" w:rsidRDefault="00915581" w:rsidP="009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15581" w:rsidRPr="00915581" w:rsidTr="00915581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>Всероссийское тестирование педагогов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>Педагогические работники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1" w:rsidRPr="00915581" w:rsidRDefault="00915581" w:rsidP="009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5581" w:rsidRPr="00915581" w:rsidTr="00915581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>Мониторинг информатизации системы образования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>Педагогические работники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1" w:rsidRPr="00915581" w:rsidRDefault="00915581" w:rsidP="009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5581" w:rsidRPr="00915581" w:rsidTr="00915581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>Педагогические работники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1" w:rsidRPr="00915581" w:rsidRDefault="00915581" w:rsidP="009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81" w:rsidRPr="00915581" w:rsidTr="00915581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r w:rsidRPr="00915581">
              <w:rPr>
                <w:rFonts w:ascii="Times New Roman" w:hAnsi="Times New Roman" w:cs="Times New Roman"/>
                <w:szCs w:val="24"/>
              </w:rPr>
              <w:t xml:space="preserve">Внеурочная деятельность для </w:t>
            </w:r>
            <w:proofErr w:type="gramStart"/>
            <w:r w:rsidRPr="0091558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915581">
              <w:rPr>
                <w:rFonts w:ascii="Times New Roman" w:hAnsi="Times New Roman" w:cs="Times New Roman"/>
                <w:szCs w:val="24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915581" w:rsidRPr="00915581" w:rsidRDefault="00915581" w:rsidP="0091558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15581">
              <w:rPr>
                <w:rFonts w:ascii="Times New Roman" w:hAnsi="Times New Roman" w:cs="Times New Roman"/>
                <w:i/>
                <w:szCs w:val="24"/>
              </w:rPr>
              <w:t>Сайт Экспертного совета – Проекты - внеурочная деятельность и Национальный рейтинг «Страна молодых»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1" w:rsidRPr="00915581" w:rsidRDefault="00915581" w:rsidP="0091558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5581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915581">
              <w:rPr>
                <w:rFonts w:ascii="Times New Roman" w:hAnsi="Times New Roman" w:cs="Times New Roman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1" w:rsidRPr="00915581" w:rsidRDefault="00915581" w:rsidP="009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793D7C" w:rsidRPr="00E8730B" w:rsidRDefault="00793D7C" w:rsidP="0079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7C" w:rsidRPr="00973261" w:rsidRDefault="00793D7C" w:rsidP="00793D7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73261">
        <w:rPr>
          <w:rFonts w:ascii="Times New Roman" w:hAnsi="Times New Roman" w:cs="Times New Roman"/>
          <w:b/>
          <w:i/>
          <w:sz w:val="28"/>
          <w:u w:val="single"/>
        </w:rPr>
        <w:t>Выступления на  ММО, конференциях, фестивалях, открытые уроки</w:t>
      </w:r>
    </w:p>
    <w:p w:rsidR="00793D7C" w:rsidRDefault="00793D7C" w:rsidP="00793D7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30B">
        <w:rPr>
          <w:rFonts w:ascii="Times New Roman" w:hAnsi="Times New Roman" w:cs="Times New Roman"/>
          <w:sz w:val="28"/>
          <w:szCs w:val="28"/>
        </w:rPr>
        <w:t xml:space="preserve">Учителя,  прошедшие  курсы  повышения  квалификации  используют  полученные  знания  в  своей  деятельности,  выступают  с  сообщениями  на  методических  объединениях,  работают  в  творческих  группах,  лабораториях, принимают  активное  участие  в  работе  конференций. </w:t>
      </w:r>
    </w:p>
    <w:p w:rsidR="00793D7C" w:rsidRDefault="00973261" w:rsidP="0079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Солдатова Е.А. </w:t>
      </w:r>
      <w:r w:rsidR="00793D7C"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истории и обществознания приняла</w:t>
      </w:r>
      <w:r w:rsidR="00793D7C"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участие в  муниципальном Фестивале молодых педагогов "Мой первый урок"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93D7C" w:rsidRDefault="00973261" w:rsidP="0079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Макарова И.А. </w:t>
      </w:r>
      <w:r w:rsidR="00793D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принял </w:t>
      </w:r>
      <w:r w:rsidR="00793D7C"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участие в  муниципальном Фестивале </w:t>
      </w:r>
      <w:r w:rsidR="00793D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«Урок мастера».</w:t>
      </w:r>
    </w:p>
    <w:p w:rsidR="00765728" w:rsidRDefault="00793D7C" w:rsidP="0076572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D028D6">
        <w:rPr>
          <w:rFonts w:ascii="Times New Roman" w:eastAsia="Times New Roman" w:hAnsi="Times New Roman" w:cs="Times New Roman"/>
          <w:sz w:val="40"/>
          <w:szCs w:val="24"/>
        </w:rPr>
        <w:t xml:space="preserve">      </w:t>
      </w:r>
      <w:r w:rsidRPr="00D028D6">
        <w:rPr>
          <w:rFonts w:ascii="Times New Roman" w:hAnsi="Times New Roman" w:cs="Times New Roman"/>
          <w:color w:val="000000"/>
          <w:sz w:val="28"/>
          <w:szCs w:val="20"/>
        </w:rPr>
        <w:t>Педагоги продемонстрировали хороший профессиональный и творческий потенциал при планировании и проведении урока</w:t>
      </w:r>
      <w:r>
        <w:rPr>
          <w:rFonts w:ascii="Times New Roman" w:hAnsi="Times New Roman" w:cs="Times New Roman"/>
          <w:color w:val="000000"/>
          <w:sz w:val="28"/>
          <w:szCs w:val="20"/>
        </w:rPr>
        <w:t>, самостоятельность,</w:t>
      </w:r>
      <w:r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умение ориентироваться в ситуации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глубокое знание своего предмета и способность выйти в обучении на </w:t>
      </w:r>
      <w:proofErr w:type="spellStart"/>
      <w:r w:rsidRPr="00D028D6">
        <w:rPr>
          <w:rFonts w:ascii="Times New Roman" w:hAnsi="Times New Roman" w:cs="Times New Roman"/>
          <w:color w:val="000000"/>
          <w:sz w:val="28"/>
          <w:szCs w:val="20"/>
        </w:rPr>
        <w:t>межпредметный</w:t>
      </w:r>
      <w:proofErr w:type="spellEnd"/>
      <w:r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spellStart"/>
      <w:r w:rsidRPr="00D028D6">
        <w:rPr>
          <w:rFonts w:ascii="Times New Roman" w:hAnsi="Times New Roman" w:cs="Times New Roman"/>
          <w:color w:val="000000"/>
          <w:sz w:val="28"/>
          <w:szCs w:val="20"/>
        </w:rPr>
        <w:t>метапредметный</w:t>
      </w:r>
      <w:proofErr w:type="spellEnd"/>
      <w:r w:rsidRPr="00D028D6">
        <w:rPr>
          <w:rFonts w:ascii="Times New Roman" w:hAnsi="Times New Roman" w:cs="Times New Roman"/>
          <w:color w:val="000000"/>
          <w:sz w:val="28"/>
          <w:szCs w:val="20"/>
        </w:rPr>
        <w:t xml:space="preserve"> уровни.</w:t>
      </w:r>
    </w:p>
    <w:p w:rsidR="00267A38" w:rsidRDefault="00793D7C" w:rsidP="007657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7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="007657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рамках III Межмуниципального Фестиваля  «Мастер-класс от мастера» </w:t>
      </w:r>
      <w:r>
        <w:rPr>
          <w:rFonts w:ascii="Times New Roman" w:hAnsi="Times New Roman" w:cs="Times New Roman"/>
          <w:sz w:val="28"/>
          <w:szCs w:val="28"/>
        </w:rPr>
        <w:t xml:space="preserve">свой опыт представили </w:t>
      </w:r>
      <w:r w:rsidR="00973261">
        <w:rPr>
          <w:rFonts w:ascii="Times New Roman" w:hAnsi="Times New Roman" w:cs="Times New Roman"/>
          <w:b/>
          <w:i/>
          <w:sz w:val="28"/>
          <w:szCs w:val="28"/>
        </w:rPr>
        <w:t xml:space="preserve">Карпова Ю.Б, Маркина Е.М., </w:t>
      </w:r>
      <w:proofErr w:type="spellStart"/>
      <w:r w:rsidR="00973261">
        <w:rPr>
          <w:rFonts w:ascii="Times New Roman" w:hAnsi="Times New Roman" w:cs="Times New Roman"/>
          <w:b/>
          <w:i/>
          <w:sz w:val="28"/>
          <w:szCs w:val="28"/>
        </w:rPr>
        <w:t>Дохтуркина</w:t>
      </w:r>
      <w:proofErr w:type="spellEnd"/>
      <w:r w:rsidR="00973261">
        <w:rPr>
          <w:rFonts w:ascii="Times New Roman" w:hAnsi="Times New Roman" w:cs="Times New Roman"/>
          <w:b/>
          <w:i/>
          <w:sz w:val="28"/>
          <w:szCs w:val="28"/>
        </w:rPr>
        <w:t xml:space="preserve"> Н.А., </w:t>
      </w:r>
      <w:proofErr w:type="spellStart"/>
      <w:r w:rsidR="00973261">
        <w:rPr>
          <w:rFonts w:ascii="Times New Roman" w:hAnsi="Times New Roman" w:cs="Times New Roman"/>
          <w:b/>
          <w:i/>
          <w:sz w:val="28"/>
          <w:szCs w:val="28"/>
        </w:rPr>
        <w:t>Евтюшина</w:t>
      </w:r>
      <w:proofErr w:type="spellEnd"/>
      <w:r w:rsidR="00973261">
        <w:rPr>
          <w:rFonts w:ascii="Times New Roman" w:hAnsi="Times New Roman" w:cs="Times New Roman"/>
          <w:b/>
          <w:i/>
          <w:sz w:val="28"/>
          <w:szCs w:val="28"/>
        </w:rPr>
        <w:t xml:space="preserve"> Н.И.,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728" w:rsidRPr="00765728">
        <w:rPr>
          <w:rFonts w:ascii="Times New Roman" w:hAnsi="Times New Roman" w:cs="Times New Roman"/>
          <w:b/>
          <w:i/>
          <w:sz w:val="28"/>
          <w:szCs w:val="28"/>
        </w:rPr>
        <w:t>Солдатова Е.А., Пысина Т.А., Вовк М.В</w:t>
      </w:r>
      <w:r w:rsidR="00765728">
        <w:rPr>
          <w:rFonts w:ascii="Times New Roman" w:hAnsi="Times New Roman" w:cs="Times New Roman"/>
          <w:sz w:val="28"/>
          <w:szCs w:val="28"/>
        </w:rPr>
        <w:t xml:space="preserve">. </w:t>
      </w:r>
      <w:r w:rsidRPr="00D028D6">
        <w:rPr>
          <w:rFonts w:ascii="Times New Roman" w:hAnsi="Times New Roman" w:cs="Times New Roman"/>
          <w:sz w:val="28"/>
          <w:szCs w:val="28"/>
        </w:rPr>
        <w:t xml:space="preserve"> </w:t>
      </w:r>
      <w:r w:rsidR="007657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Актуальный и результативный опыт учителей МАОУ СОШ №16  МКУ ОМЦ рекомендовал  представить на региональном  методическом семинаре </w:t>
      </w:r>
      <w:hyperlink r:id="rId11" w:history="1">
        <w:r w:rsidR="00765728" w:rsidRPr="0076572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«Инновационная деятельность педагога в условиях реализации ФГОС» (25.02.2019г.</w:t>
        </w:r>
      </w:hyperlink>
      <w:r w:rsidR="00765728" w:rsidRPr="00765728">
        <w:rPr>
          <w:rFonts w:ascii="Times New Roman" w:hAnsi="Times New Roman" w:cs="Times New Roman"/>
        </w:rPr>
        <w:t>)</w:t>
      </w:r>
      <w:r w:rsidRPr="00765728"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792E5A" w:rsidRDefault="00792E5A" w:rsidP="00AC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</w:t>
      </w:r>
      <w:r w:rsidRPr="00792E5A">
        <w:rPr>
          <w:rFonts w:ascii="Times New Roman" w:hAnsi="Times New Roman" w:cs="Times New Roman"/>
          <w:sz w:val="28"/>
          <w:szCs w:val="32"/>
        </w:rPr>
        <w:t>В целях своевременного информирования педагогов по вопросам обновления содержания образования и для повышения педагогической квалификации учителя в течение учебного года посещали обучающие семинары</w:t>
      </w:r>
      <w:r>
        <w:rPr>
          <w:rFonts w:ascii="Times New Roman" w:hAnsi="Times New Roman" w:cs="Times New Roman"/>
          <w:sz w:val="28"/>
          <w:szCs w:val="32"/>
        </w:rPr>
        <w:t>:</w:t>
      </w:r>
    </w:p>
    <w:p w:rsidR="00793D7C" w:rsidRPr="00AC2C69" w:rsidRDefault="00792E5A" w:rsidP="00AC2C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C69">
        <w:rPr>
          <w:rFonts w:ascii="Times New Roman" w:hAnsi="Times New Roman" w:cs="Times New Roman"/>
          <w:sz w:val="28"/>
        </w:rPr>
        <w:t xml:space="preserve"> </w:t>
      </w:r>
      <w:r w:rsidR="00267A38" w:rsidRPr="00AC2C69">
        <w:rPr>
          <w:rFonts w:ascii="Times New Roman" w:hAnsi="Times New Roman" w:cs="Times New Roman"/>
          <w:sz w:val="28"/>
        </w:rPr>
        <w:t xml:space="preserve">- </w:t>
      </w:r>
      <w:r w:rsid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="00267A38"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семинар по теме</w:t>
      </w:r>
      <w:r w:rsidR="00267A38"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267A38" w:rsidRPr="00AC2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«Обучение астрономии в общеобразовательных организациях»</w:t>
      </w:r>
      <w:r w:rsidR="00793D7C" w:rsidRPr="00AC2C69">
        <w:rPr>
          <w:rFonts w:ascii="Times New Roman" w:hAnsi="Times New Roman" w:cs="Times New Roman"/>
          <w:sz w:val="28"/>
        </w:rPr>
        <w:t xml:space="preserve">   </w:t>
      </w:r>
      <w:r w:rsidR="00267A38" w:rsidRPr="00AC2C69">
        <w:rPr>
          <w:rFonts w:ascii="Times New Roman" w:hAnsi="Times New Roman" w:cs="Times New Roman"/>
          <w:sz w:val="28"/>
        </w:rPr>
        <w:t>(</w:t>
      </w:r>
      <w:proofErr w:type="spellStart"/>
      <w:r w:rsidR="00267A38" w:rsidRPr="00AC2C69">
        <w:rPr>
          <w:rFonts w:ascii="Times New Roman" w:hAnsi="Times New Roman" w:cs="Times New Roman"/>
          <w:sz w:val="28"/>
        </w:rPr>
        <w:t>Мартышев</w:t>
      </w:r>
      <w:proofErr w:type="spellEnd"/>
      <w:r w:rsidR="00267A38" w:rsidRPr="00AC2C69">
        <w:rPr>
          <w:rFonts w:ascii="Times New Roman" w:hAnsi="Times New Roman" w:cs="Times New Roman"/>
          <w:sz w:val="28"/>
        </w:rPr>
        <w:t xml:space="preserve"> И.В.)</w:t>
      </w:r>
    </w:p>
    <w:p w:rsidR="00AC2C69" w:rsidRPr="00AC2C69" w:rsidRDefault="00AC2C69" w:rsidP="00AC2C6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- </w:t>
      </w:r>
      <w:r>
        <w:rPr>
          <w:color w:val="000000"/>
          <w:sz w:val="28"/>
          <w:szCs w:val="28"/>
        </w:rPr>
        <w:t>учебный семинар</w:t>
      </w:r>
      <w:r w:rsidRPr="00AC2C69">
        <w:rPr>
          <w:color w:val="000000"/>
          <w:sz w:val="28"/>
          <w:szCs w:val="28"/>
        </w:rPr>
        <w:t xml:space="preserve"> по теме </w:t>
      </w:r>
      <w:r w:rsidRPr="00AC2C69">
        <w:rPr>
          <w:sz w:val="28"/>
        </w:rPr>
        <w:t xml:space="preserve">«Создание специальных условий в общеобразовательных учреждениях для получения образования </w:t>
      </w:r>
      <w:proofErr w:type="gramStart"/>
      <w:r w:rsidRPr="00AC2C69">
        <w:rPr>
          <w:sz w:val="28"/>
        </w:rPr>
        <w:t>обучающимися</w:t>
      </w:r>
      <w:proofErr w:type="gramEnd"/>
      <w:r w:rsidRPr="00AC2C69">
        <w:rPr>
          <w:sz w:val="28"/>
        </w:rPr>
        <w:t xml:space="preserve"> с ОВЗ согласно рекомендациям</w:t>
      </w:r>
      <w:r>
        <w:rPr>
          <w:sz w:val="28"/>
        </w:rPr>
        <w:t xml:space="preserve"> ПМПК»  (учителя математики)</w:t>
      </w:r>
      <w:r w:rsidRPr="00AC2C69">
        <w:rPr>
          <w:sz w:val="28"/>
        </w:rPr>
        <w:t>.</w:t>
      </w:r>
    </w:p>
    <w:p w:rsidR="00267A38" w:rsidRPr="00AC2C69" w:rsidRDefault="00267A38" w:rsidP="00AC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69">
        <w:rPr>
          <w:rFonts w:ascii="Times New Roman" w:hAnsi="Times New Roman" w:cs="Times New Roman"/>
          <w:sz w:val="28"/>
          <w:szCs w:val="28"/>
        </w:rPr>
        <w:t xml:space="preserve">- </w:t>
      </w:r>
      <w:r w:rsidR="00AC2C69">
        <w:rPr>
          <w:rFonts w:ascii="Times New Roman" w:hAnsi="Times New Roman" w:cs="Times New Roman"/>
          <w:sz w:val="28"/>
          <w:szCs w:val="28"/>
        </w:rPr>
        <w:t xml:space="preserve"> </w:t>
      </w:r>
      <w:r w:rsidR="00AC2C69"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="00AC2C69" w:rsidRPr="00AC2C69">
        <w:rPr>
          <w:rFonts w:ascii="Times New Roman" w:hAnsi="Times New Roman" w:cs="Times New Roman"/>
          <w:color w:val="000000"/>
          <w:sz w:val="28"/>
          <w:szCs w:val="28"/>
        </w:rPr>
        <w:t xml:space="preserve">семинар по теме </w:t>
      </w:r>
      <w:r w:rsidRPr="00AC2C69">
        <w:rPr>
          <w:rFonts w:ascii="Times New Roman" w:hAnsi="Times New Roman" w:cs="Times New Roman"/>
          <w:sz w:val="28"/>
          <w:szCs w:val="28"/>
        </w:rPr>
        <w:t>«Подготовка образовательной организации к процессу перехода на ФГОС СОО: управленческий аспект». (Глухова Н.М.)</w:t>
      </w:r>
    </w:p>
    <w:p w:rsidR="00267A38" w:rsidRPr="00AC2C69" w:rsidRDefault="00AC2C69" w:rsidP="00AC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Pr="00AC2C69">
        <w:rPr>
          <w:rFonts w:ascii="Times New Roman" w:hAnsi="Times New Roman" w:cs="Times New Roman"/>
          <w:color w:val="000000"/>
          <w:sz w:val="28"/>
          <w:szCs w:val="28"/>
        </w:rPr>
        <w:t xml:space="preserve">семинар по теме </w:t>
      </w:r>
      <w:r w:rsidR="00267A38" w:rsidRPr="00AC2C69">
        <w:rPr>
          <w:rFonts w:ascii="Times New Roman" w:hAnsi="Times New Roman" w:cs="Times New Roman"/>
          <w:sz w:val="28"/>
          <w:szCs w:val="16"/>
        </w:rPr>
        <w:t>«Учебный план 2019-2010г» (Капустина О.К.)</w:t>
      </w:r>
    </w:p>
    <w:p w:rsidR="00267A38" w:rsidRPr="00AC2C69" w:rsidRDefault="00267A38" w:rsidP="00AC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AC2C69">
        <w:rPr>
          <w:rFonts w:ascii="Times New Roman" w:hAnsi="Times New Roman" w:cs="Times New Roman"/>
          <w:sz w:val="28"/>
          <w:szCs w:val="16"/>
        </w:rPr>
        <w:t xml:space="preserve">- </w:t>
      </w:r>
      <w:r w:rsidR="00AC2C69">
        <w:rPr>
          <w:rFonts w:ascii="Times New Roman" w:hAnsi="Times New Roman" w:cs="Times New Roman"/>
          <w:sz w:val="28"/>
          <w:szCs w:val="16"/>
        </w:rPr>
        <w:t xml:space="preserve"> </w:t>
      </w:r>
      <w:r w:rsid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="00AC2C69"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семинар по теме</w:t>
      </w:r>
      <w:r w:rsidR="00AC2C69"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AC2C69" w:rsidRPr="00AC2C69">
        <w:rPr>
          <w:rFonts w:ascii="Times New Roman" w:hAnsi="Times New Roman" w:cs="Times New Roman"/>
          <w:sz w:val="28"/>
          <w:szCs w:val="30"/>
        </w:rPr>
        <w:t xml:space="preserve"> </w:t>
      </w:r>
      <w:r w:rsidRPr="00AC2C69">
        <w:rPr>
          <w:rFonts w:ascii="Times New Roman" w:hAnsi="Times New Roman" w:cs="Times New Roman"/>
          <w:sz w:val="28"/>
          <w:szCs w:val="30"/>
        </w:rPr>
        <w:t>«Учебное исследование при обучении решению задач и проектно-исследовательской деятельности в урочной и внеурочной деятельности при изучении физики» (</w:t>
      </w:r>
      <w:proofErr w:type="spellStart"/>
      <w:r w:rsidRPr="00AC2C69">
        <w:rPr>
          <w:rFonts w:ascii="Times New Roman" w:hAnsi="Times New Roman" w:cs="Times New Roman"/>
          <w:sz w:val="28"/>
          <w:szCs w:val="30"/>
        </w:rPr>
        <w:t>Мартышев</w:t>
      </w:r>
      <w:proofErr w:type="spellEnd"/>
      <w:r w:rsidRPr="00AC2C69">
        <w:rPr>
          <w:rFonts w:ascii="Times New Roman" w:hAnsi="Times New Roman" w:cs="Times New Roman"/>
          <w:sz w:val="28"/>
          <w:szCs w:val="30"/>
        </w:rPr>
        <w:t xml:space="preserve"> И.В.)</w:t>
      </w:r>
    </w:p>
    <w:p w:rsidR="00267A38" w:rsidRPr="00AC2C69" w:rsidRDefault="00267A38" w:rsidP="00AC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69">
        <w:rPr>
          <w:rFonts w:ascii="Times New Roman" w:hAnsi="Times New Roman" w:cs="Times New Roman"/>
          <w:sz w:val="28"/>
          <w:szCs w:val="30"/>
        </w:rPr>
        <w:t xml:space="preserve">- </w:t>
      </w:r>
      <w:r w:rsidR="00AC2C69"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="00AC2C69" w:rsidRPr="00AC2C69">
        <w:rPr>
          <w:rFonts w:ascii="Times New Roman" w:hAnsi="Times New Roman" w:cs="Times New Roman"/>
          <w:color w:val="000000"/>
          <w:sz w:val="28"/>
          <w:szCs w:val="28"/>
        </w:rPr>
        <w:t xml:space="preserve">семинар по теме </w:t>
      </w:r>
      <w:r w:rsidRPr="00AC2C69">
        <w:rPr>
          <w:rFonts w:ascii="Times New Roman" w:hAnsi="Times New Roman" w:cs="Times New Roman"/>
          <w:sz w:val="28"/>
          <w:szCs w:val="28"/>
        </w:rPr>
        <w:t>«Современная образовательная среда и новые аспекты в обучении иностранным языкам» (учителя иностранного языка)</w:t>
      </w:r>
    </w:p>
    <w:p w:rsidR="00AC2C69" w:rsidRDefault="00AC2C69" w:rsidP="007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Pr="00AC2C69">
        <w:rPr>
          <w:rFonts w:ascii="Times New Roman" w:hAnsi="Times New Roman" w:cs="Times New Roman"/>
          <w:color w:val="000000"/>
          <w:sz w:val="28"/>
          <w:szCs w:val="28"/>
        </w:rPr>
        <w:t xml:space="preserve">семинар по теме </w:t>
      </w:r>
      <w:r w:rsidRPr="00AC2C69">
        <w:rPr>
          <w:rFonts w:ascii="Times New Roman" w:hAnsi="Times New Roman" w:cs="Times New Roman"/>
          <w:sz w:val="28"/>
          <w:szCs w:val="28"/>
        </w:rPr>
        <w:t>«Использование коммуникативно-речевых задач в процессе подготовки к ГИА по русскому языку (в формате ОГЭ и ЕГЭ)»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69">
        <w:rPr>
          <w:rFonts w:ascii="Times New Roman" w:hAnsi="Times New Roman" w:cs="Times New Roman"/>
          <w:sz w:val="28"/>
          <w:szCs w:val="28"/>
        </w:rPr>
        <w:t>(учителя русского языка и литературы)</w:t>
      </w:r>
    </w:p>
    <w:p w:rsidR="00792E5A" w:rsidRPr="00AC2C69" w:rsidRDefault="00792E5A" w:rsidP="007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Pr="00AC2C69">
        <w:rPr>
          <w:rFonts w:ascii="Times New Roman" w:hAnsi="Times New Roman" w:cs="Times New Roman"/>
          <w:color w:val="000000"/>
          <w:sz w:val="28"/>
          <w:szCs w:val="28"/>
        </w:rPr>
        <w:t>семинар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92E5A">
        <w:rPr>
          <w:rFonts w:ascii="Times New Roman" w:hAnsi="Times New Roman" w:cs="Times New Roman"/>
          <w:color w:val="000000"/>
          <w:sz w:val="28"/>
          <w:szCs w:val="28"/>
        </w:rPr>
        <w:t>Эффективные методы, формы и средства обучения математике в условиях модернизации российской ш</w:t>
      </w:r>
      <w:r w:rsidR="00B4577E"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 w:rsidRPr="00792E5A">
        <w:rPr>
          <w:rFonts w:ascii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hAnsi="Times New Roman" w:cs="Times New Roman"/>
          <w:color w:val="000000"/>
          <w:sz w:val="28"/>
          <w:szCs w:val="28"/>
        </w:rPr>
        <w:t>» (учителя математики)</w:t>
      </w:r>
    </w:p>
    <w:p w:rsidR="00267A38" w:rsidRDefault="00267A38" w:rsidP="00792E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E5A" w:rsidRPr="00792E5A">
        <w:rPr>
          <w:color w:val="000000"/>
          <w:sz w:val="28"/>
          <w:szCs w:val="28"/>
        </w:rPr>
        <w:t xml:space="preserve">учебный семинар по теме </w:t>
      </w:r>
      <w:r w:rsidRPr="00792E5A">
        <w:rPr>
          <w:sz w:val="28"/>
          <w:szCs w:val="28"/>
        </w:rPr>
        <w:t xml:space="preserve">«Формирование жизненно важных компетенций </w:t>
      </w:r>
      <w:proofErr w:type="gramStart"/>
      <w:r w:rsidRPr="00792E5A">
        <w:rPr>
          <w:sz w:val="28"/>
          <w:szCs w:val="28"/>
        </w:rPr>
        <w:t>у</w:t>
      </w:r>
      <w:proofErr w:type="gramEnd"/>
      <w:r w:rsidRPr="00792E5A">
        <w:rPr>
          <w:sz w:val="28"/>
          <w:szCs w:val="28"/>
        </w:rPr>
        <w:t xml:space="preserve"> обучающихся с умственной отсталостью (интеллектуальными нарушениями)».</w:t>
      </w:r>
      <w:r w:rsidR="00792E5A">
        <w:rPr>
          <w:sz w:val="28"/>
          <w:szCs w:val="28"/>
        </w:rPr>
        <w:t xml:space="preserve"> </w:t>
      </w:r>
      <w:r w:rsidRPr="00792E5A">
        <w:rPr>
          <w:sz w:val="28"/>
          <w:szCs w:val="28"/>
        </w:rPr>
        <w:t>(Кузнецова Г.В.)</w:t>
      </w:r>
    </w:p>
    <w:p w:rsidR="00A55140" w:rsidRDefault="00D24A6C" w:rsidP="00A551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E5A">
        <w:rPr>
          <w:color w:val="000000"/>
          <w:sz w:val="28"/>
          <w:szCs w:val="28"/>
        </w:rPr>
        <w:t>учебный семинар по теме</w:t>
      </w:r>
      <w:r>
        <w:rPr>
          <w:color w:val="000000"/>
          <w:sz w:val="28"/>
          <w:szCs w:val="28"/>
        </w:rPr>
        <w:t xml:space="preserve"> «новые возможности ОО в условиях  </w:t>
      </w:r>
      <w:proofErr w:type="gramStart"/>
      <w:r>
        <w:rPr>
          <w:color w:val="000000"/>
          <w:sz w:val="28"/>
          <w:szCs w:val="28"/>
        </w:rPr>
        <w:t>персонифицированного</w:t>
      </w:r>
      <w:proofErr w:type="gramEnd"/>
      <w:r>
        <w:rPr>
          <w:color w:val="000000"/>
          <w:sz w:val="28"/>
          <w:szCs w:val="28"/>
        </w:rPr>
        <w:t xml:space="preserve"> ДО» (Кениг Т.В.)</w:t>
      </w:r>
    </w:p>
    <w:p w:rsidR="00793D7C" w:rsidRPr="004C36F3" w:rsidRDefault="00A55140" w:rsidP="00A551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 w:rsidR="00793D7C">
        <w:rPr>
          <w:sz w:val="28"/>
          <w:szCs w:val="28"/>
        </w:rPr>
        <w:t xml:space="preserve">а </w:t>
      </w:r>
      <w:r w:rsidRPr="00A55140">
        <w:rPr>
          <w:b/>
          <w:i/>
          <w:sz w:val="28"/>
          <w:szCs w:val="28"/>
        </w:rPr>
        <w:t>113</w:t>
      </w:r>
      <w:r w:rsidR="00793D7C" w:rsidRPr="00A55140">
        <w:rPr>
          <w:b/>
          <w:i/>
          <w:sz w:val="28"/>
          <w:szCs w:val="28"/>
        </w:rPr>
        <w:t xml:space="preserve"> </w:t>
      </w:r>
      <w:r w:rsidR="00793D7C">
        <w:rPr>
          <w:sz w:val="28"/>
          <w:szCs w:val="28"/>
        </w:rPr>
        <w:t xml:space="preserve">различных мероприятиях муниципального, регионального </w:t>
      </w:r>
      <w:r>
        <w:rPr>
          <w:sz w:val="28"/>
          <w:szCs w:val="28"/>
        </w:rPr>
        <w:t xml:space="preserve">уровня представили свой опыт  </w:t>
      </w:r>
      <w:r w:rsidRPr="00A55140">
        <w:rPr>
          <w:b/>
          <w:i/>
          <w:sz w:val="28"/>
          <w:szCs w:val="28"/>
        </w:rPr>
        <w:t>31</w:t>
      </w:r>
      <w:r>
        <w:rPr>
          <w:sz w:val="28"/>
          <w:szCs w:val="28"/>
        </w:rPr>
        <w:t xml:space="preserve"> учитель</w:t>
      </w:r>
      <w:r w:rsidR="00793D7C">
        <w:rPr>
          <w:sz w:val="28"/>
          <w:szCs w:val="28"/>
        </w:rPr>
        <w:t xml:space="preserve">.   Отмечается </w:t>
      </w:r>
      <w:r w:rsidR="00793D7C" w:rsidRPr="00D028D6">
        <w:rPr>
          <w:sz w:val="28"/>
          <w:szCs w:val="28"/>
        </w:rPr>
        <w:t xml:space="preserve"> высокий уровень</w:t>
      </w:r>
      <w:r w:rsidR="00793D7C">
        <w:rPr>
          <w:sz w:val="28"/>
          <w:szCs w:val="28"/>
        </w:rPr>
        <w:t xml:space="preserve"> представления опыта.</w:t>
      </w:r>
    </w:p>
    <w:p w:rsidR="00502069" w:rsidRPr="00792E5A" w:rsidRDefault="00793D7C" w:rsidP="00792E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92E5A">
        <w:rPr>
          <w:rFonts w:ascii="Times New Roman" w:hAnsi="Times New Roman" w:cs="Times New Roman"/>
          <w:b/>
          <w:i/>
          <w:sz w:val="28"/>
          <w:u w:val="single"/>
        </w:rPr>
        <w:t>Методические семинары, педагогические советы.</w:t>
      </w:r>
    </w:p>
    <w:p w:rsidR="00793D7C" w:rsidRPr="007A48E6" w:rsidRDefault="003249E7" w:rsidP="00793D7C">
      <w:pPr>
        <w:pStyle w:val="a3"/>
        <w:tabs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 в  2018-2019 учебном</w:t>
      </w:r>
      <w:r w:rsidR="00793D7C" w:rsidRPr="007A48E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93D7C" w:rsidRPr="007A48E6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793D7C" w:rsidRPr="003249E7">
        <w:rPr>
          <w:rFonts w:ascii="Times New Roman" w:hAnsi="Times New Roman" w:cs="Times New Roman"/>
          <w:i/>
          <w:sz w:val="28"/>
          <w:szCs w:val="28"/>
        </w:rPr>
        <w:t>методические семинары</w:t>
      </w:r>
      <w:r w:rsidR="00793D7C" w:rsidRPr="007A48E6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3249E7" w:rsidRPr="003249E7" w:rsidRDefault="00793D7C" w:rsidP="003249E7">
      <w:pPr>
        <w:pStyle w:val="a3"/>
        <w:tabs>
          <w:tab w:val="left" w:pos="567"/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9E7">
        <w:rPr>
          <w:rFonts w:ascii="Times New Roman" w:hAnsi="Times New Roman" w:cs="Times New Roman"/>
          <w:sz w:val="28"/>
          <w:szCs w:val="28"/>
        </w:rPr>
        <w:t xml:space="preserve"> - </w:t>
      </w:r>
      <w:r w:rsidR="003249E7" w:rsidRPr="003249E7">
        <w:rPr>
          <w:rFonts w:ascii="Times New Roman" w:hAnsi="Times New Roman" w:cs="Times New Roman"/>
          <w:sz w:val="28"/>
          <w:szCs w:val="28"/>
        </w:rPr>
        <w:t>Психолого – педагогическое  и социальное сопровождение образовательного процесса.</w:t>
      </w:r>
    </w:p>
    <w:p w:rsidR="003249E7" w:rsidRPr="003249E7" w:rsidRDefault="003249E7" w:rsidP="003249E7">
      <w:pPr>
        <w:tabs>
          <w:tab w:val="left" w:pos="567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249E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- Совершенствование работы педагогов с  Интернет-ресурсами  при подготовке к ОГЭ  и ЕГЭ.</w:t>
      </w:r>
    </w:p>
    <w:p w:rsidR="003249E7" w:rsidRPr="003249E7" w:rsidRDefault="003249E7" w:rsidP="003249E7">
      <w:pPr>
        <w:tabs>
          <w:tab w:val="left" w:pos="567"/>
          <w:tab w:val="left" w:pos="6675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3249E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Моё оригинальное начало урока.</w:t>
      </w:r>
    </w:p>
    <w:p w:rsidR="003249E7" w:rsidRPr="003249E7" w:rsidRDefault="003249E7" w:rsidP="003249E7">
      <w:pPr>
        <w:pStyle w:val="a3"/>
        <w:tabs>
          <w:tab w:val="left" w:pos="567"/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9E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- Организация работы  с родителями для повышения качества образовательных результатов на ВПР и ГИА.</w:t>
      </w:r>
    </w:p>
    <w:p w:rsidR="003249E7" w:rsidRPr="003249E7" w:rsidRDefault="003249E7" w:rsidP="003249E7">
      <w:pPr>
        <w:tabs>
          <w:tab w:val="left" w:pos="0"/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E7">
        <w:rPr>
          <w:rFonts w:ascii="Times New Roman" w:hAnsi="Times New Roman" w:cs="Times New Roman"/>
          <w:sz w:val="28"/>
          <w:szCs w:val="28"/>
        </w:rPr>
        <w:t xml:space="preserve"> - ВПР, как </w:t>
      </w:r>
      <w:r w:rsidRPr="003249E7">
        <w:rPr>
          <w:rFonts w:ascii="Times New Roman" w:hAnsi="Times New Roman" w:cs="Times New Roman"/>
          <w:bCs/>
          <w:sz w:val="28"/>
          <w:szCs w:val="28"/>
        </w:rPr>
        <w:t>составляющая единой системы оценки качества образования.</w:t>
      </w:r>
    </w:p>
    <w:p w:rsidR="00793D7C" w:rsidRPr="003249E7" w:rsidRDefault="00793D7C" w:rsidP="003249E7">
      <w:pPr>
        <w:pStyle w:val="a3"/>
        <w:tabs>
          <w:tab w:val="left" w:pos="667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8E6">
        <w:rPr>
          <w:rFonts w:ascii="Times New Roman" w:hAnsi="Times New Roman" w:cs="Times New Roman"/>
          <w:sz w:val="28"/>
          <w:szCs w:val="28"/>
        </w:rPr>
        <w:t xml:space="preserve"> </w:t>
      </w:r>
      <w:r w:rsidRPr="003249E7">
        <w:rPr>
          <w:rFonts w:ascii="Times New Roman" w:hAnsi="Times New Roman" w:cs="Times New Roman"/>
          <w:i/>
          <w:sz w:val="28"/>
          <w:szCs w:val="28"/>
        </w:rPr>
        <w:t>Тематические педсоветы по темам:</w:t>
      </w:r>
    </w:p>
    <w:p w:rsidR="003249E7" w:rsidRPr="003249E7" w:rsidRDefault="003249E7" w:rsidP="00324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249E7">
        <w:rPr>
          <w:rFonts w:ascii="Times New Roman" w:hAnsi="Times New Roman" w:cs="Times New Roman"/>
          <w:bCs/>
          <w:sz w:val="28"/>
          <w:szCs w:val="24"/>
        </w:rPr>
        <w:t xml:space="preserve">- Инновации в формировании личной и социальной успешности </w:t>
      </w:r>
      <w:proofErr w:type="gramStart"/>
      <w:r w:rsidRPr="003249E7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Pr="003249E7">
        <w:rPr>
          <w:rFonts w:ascii="Times New Roman" w:hAnsi="Times New Roman" w:cs="Times New Roman"/>
          <w:bCs/>
          <w:sz w:val="28"/>
          <w:szCs w:val="24"/>
        </w:rPr>
        <w:t>.</w:t>
      </w:r>
    </w:p>
    <w:p w:rsidR="003249E7" w:rsidRDefault="003249E7" w:rsidP="00324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249E7">
        <w:rPr>
          <w:rFonts w:ascii="Times New Roman" w:hAnsi="Times New Roman" w:cs="Times New Roman"/>
          <w:bCs/>
          <w:sz w:val="28"/>
          <w:szCs w:val="24"/>
        </w:rPr>
        <w:t>- Развитие  профессиональных компетентностей педагогов школы как фактор повышения качества образования в соответствии с современными требованиями.</w:t>
      </w:r>
    </w:p>
    <w:p w:rsidR="003249E7" w:rsidRPr="007A0776" w:rsidRDefault="007A0776" w:rsidP="007A0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76">
        <w:rPr>
          <w:rFonts w:ascii="Times New Roman" w:hAnsi="Times New Roman" w:cs="Times New Roman"/>
          <w:sz w:val="28"/>
        </w:rPr>
        <w:t>Темы педсоветов выбираются своевременно, являясь современными и актуальными для всего коллектива.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Pr="007A0776">
        <w:rPr>
          <w:rFonts w:ascii="Times New Roman" w:hAnsi="Times New Roman" w:cs="Times New Roman"/>
          <w:sz w:val="28"/>
          <w:szCs w:val="35"/>
        </w:rPr>
        <w:t>Решения, выносимые по итогам педагогических советов, позволяли своевременно корректировать учебно-воспитательный процесс.</w:t>
      </w:r>
    </w:p>
    <w:p w:rsidR="00793D7C" w:rsidRPr="007A48E6" w:rsidRDefault="00793D7C" w:rsidP="00793D7C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A48E6">
        <w:rPr>
          <w:rFonts w:ascii="Times New Roman" w:hAnsi="Times New Roman" w:cs="Times New Roman"/>
          <w:b/>
          <w:i/>
          <w:sz w:val="28"/>
        </w:rPr>
        <w:t xml:space="preserve">Посещение открытых уроков, </w:t>
      </w:r>
      <w:proofErr w:type="spellStart"/>
      <w:r w:rsidRPr="007A48E6">
        <w:rPr>
          <w:rFonts w:ascii="Times New Roman" w:hAnsi="Times New Roman" w:cs="Times New Roman"/>
          <w:b/>
          <w:i/>
          <w:sz w:val="28"/>
        </w:rPr>
        <w:t>взаимопосещение</w:t>
      </w:r>
      <w:proofErr w:type="spellEnd"/>
      <w:r w:rsidRPr="007A48E6">
        <w:rPr>
          <w:rFonts w:ascii="Times New Roman" w:hAnsi="Times New Roman" w:cs="Times New Roman"/>
          <w:b/>
          <w:i/>
          <w:sz w:val="28"/>
        </w:rPr>
        <w:t>.</w:t>
      </w:r>
    </w:p>
    <w:p w:rsidR="00793D7C" w:rsidRDefault="00793D7C" w:rsidP="0079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Педагоги школы  активно посещали открытые уроки в рамках муниципальных  Фестивалей </w:t>
      </w:r>
      <w:r w:rsidRPr="00CF6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"Мой первый урок"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«Урок мастера». </w:t>
      </w:r>
    </w:p>
    <w:p w:rsidR="00793D7C" w:rsidRDefault="00793D7C" w:rsidP="00793D7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3D7C" w:rsidRDefault="00793D7C" w:rsidP="00793D7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A48E6">
        <w:rPr>
          <w:rFonts w:ascii="Times New Roman" w:hAnsi="Times New Roman" w:cs="Times New Roman"/>
          <w:b/>
          <w:i/>
          <w:sz w:val="28"/>
        </w:rPr>
        <w:t>Овладение информационными технологиями</w:t>
      </w:r>
    </w:p>
    <w:p w:rsidR="00793D7C" w:rsidRDefault="00793D7C" w:rsidP="0079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87223">
        <w:rPr>
          <w:rFonts w:ascii="Times New Roman" w:hAnsi="Times New Roman" w:cs="Times New Roman"/>
          <w:sz w:val="28"/>
        </w:rPr>
        <w:t>Практически каждая профессиональная деятельность сейчас предполагает наличие хотя бы минимальных компьютерных знаний</w:t>
      </w:r>
      <w:r w:rsidRPr="00F65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Совершенствуется компьютерная культура</w:t>
      </w:r>
      <w:r w:rsidRPr="00F65CED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 На  РГМО, ШМО</w:t>
      </w:r>
      <w:r w:rsidRPr="00F6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рассматривались вопросы</w:t>
      </w:r>
      <w:r w:rsidRPr="00F65CED">
        <w:rPr>
          <w:rFonts w:ascii="Times New Roman" w:hAnsi="Times New Roman" w:cs="Times New Roman"/>
          <w:sz w:val="28"/>
          <w:szCs w:val="28"/>
        </w:rPr>
        <w:t xml:space="preserve">: “Компьютерные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 в учебном процессе”, </w:t>
      </w:r>
      <w:r w:rsidRPr="00F65CED">
        <w:rPr>
          <w:rFonts w:ascii="Times New Roman" w:hAnsi="Times New Roman" w:cs="Times New Roman"/>
          <w:sz w:val="28"/>
          <w:szCs w:val="28"/>
        </w:rPr>
        <w:t xml:space="preserve"> “Использование презентаций в учебном п</w:t>
      </w:r>
      <w:r>
        <w:rPr>
          <w:rFonts w:ascii="Times New Roman" w:hAnsi="Times New Roman" w:cs="Times New Roman"/>
          <w:sz w:val="28"/>
          <w:szCs w:val="28"/>
        </w:rPr>
        <w:t>роцессе”;</w:t>
      </w:r>
      <w:r w:rsidRPr="00F65CED">
        <w:rPr>
          <w:rFonts w:ascii="Times New Roman" w:hAnsi="Times New Roman" w:cs="Times New Roman"/>
          <w:sz w:val="28"/>
          <w:szCs w:val="28"/>
        </w:rPr>
        <w:t xml:space="preserve"> “Использование возможностей интерактив</w:t>
      </w:r>
      <w:r>
        <w:rPr>
          <w:rFonts w:ascii="Times New Roman" w:hAnsi="Times New Roman" w:cs="Times New Roman"/>
          <w:sz w:val="28"/>
          <w:szCs w:val="28"/>
        </w:rPr>
        <w:t xml:space="preserve">ной доски”; </w:t>
      </w:r>
      <w:r w:rsidRPr="00F65CED">
        <w:rPr>
          <w:rFonts w:ascii="Times New Roman" w:hAnsi="Times New Roman" w:cs="Times New Roman"/>
          <w:sz w:val="28"/>
          <w:szCs w:val="28"/>
        </w:rPr>
        <w:t>“Обучение созданию презентаций”; консультации по поиску информации в Интернете, по программному обеспечению, используемому на уроках, по использованию мультимедийного проектора и интерактивной доски, по работе со сканером.</w:t>
      </w:r>
      <w:r>
        <w:rPr>
          <w:rFonts w:ascii="Times New Roman" w:hAnsi="Times New Roman" w:cs="Times New Roman"/>
          <w:sz w:val="28"/>
          <w:szCs w:val="28"/>
        </w:rPr>
        <w:t xml:space="preserve"> Изучался материал по работе с электронным учебником.</w:t>
      </w:r>
    </w:p>
    <w:p w:rsidR="00FB149E" w:rsidRDefault="00FB149E" w:rsidP="0079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D7C" w:rsidRDefault="00793D7C" w:rsidP="00793D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A48E6">
        <w:rPr>
          <w:rFonts w:ascii="Times New Roman" w:hAnsi="Times New Roman" w:cs="Times New Roman"/>
          <w:b/>
          <w:i/>
          <w:sz w:val="28"/>
        </w:rPr>
        <w:t>Работа в сетевых сообществах</w:t>
      </w:r>
    </w:p>
    <w:p w:rsidR="00793D7C" w:rsidRPr="00047E7B" w:rsidRDefault="00793D7C" w:rsidP="0079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В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Путин сказа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л: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«Следует поддержать развитие </w:t>
      </w:r>
      <w:proofErr w:type="gramStart"/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сетевых</w:t>
      </w:r>
      <w:proofErr w:type="gramEnd"/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педагогических </w:t>
      </w:r>
    </w:p>
    <w:p w:rsidR="00793D7C" w:rsidRPr="00047E7B" w:rsidRDefault="00793D7C" w:rsidP="0079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сообществ, интерактивных методических кабинетов -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словом, всего того, что формирует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профессиональную среду. Особенно это важно для педагогов, работающих в сельской местности и на удаленных территориях».</w:t>
      </w:r>
    </w:p>
    <w:p w:rsidR="00793D7C" w:rsidRPr="00047E7B" w:rsidRDefault="00793D7C" w:rsidP="0079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      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Профессиональное сетевое сообщество–это формальная или неформальная группа профессионалов, работающая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в одной предметной или проблемной профессиональной деятельности в сети. Участие в профессиональных сетевых объедин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ениях позволяет педагогам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общаться друг с другом,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решать профессиональные вопросы и повышать свой профессиональный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уровень.</w:t>
      </w:r>
    </w:p>
    <w:p w:rsidR="00793D7C" w:rsidRDefault="00793D7C" w:rsidP="0079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они создают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единое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>информационное пространство,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организуя </w:t>
      </w:r>
      <w:r w:rsidRPr="00047E7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формальное и неформальное общение на профессиональные темы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100%  педагогов школы состоят в различных сетевых сообществах, таких как </w:t>
      </w:r>
      <w:r w:rsidRPr="003B53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http://rusedu.net/static/1/bookmark</w:t>
        </w:r>
      </w:hyperlink>
      <w:r w:rsidRPr="003B5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http://wiki.iot.ru/index.php/</w:t>
        </w:r>
      </w:hyperlink>
      <w:r w:rsidRPr="003B5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39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http://metodisty.ru/</w:t>
        </w:r>
      </w:hyperlink>
      <w:r w:rsidRPr="003B5395">
        <w:rPr>
          <w:rFonts w:ascii="Times New Roman" w:hAnsi="Times New Roman" w:cs="Times New Roman"/>
          <w:sz w:val="28"/>
          <w:szCs w:val="28"/>
        </w:rPr>
        <w:t xml:space="preserve">,  </w:t>
      </w:r>
      <w:hyperlink r:id="rId15" w:history="1">
        <w:r w:rsidRPr="003B5395">
          <w:rPr>
            <w:rStyle w:val="a8"/>
            <w:rFonts w:ascii="Times New Roman" w:hAnsi="Times New Roman" w:cs="Times New Roman"/>
            <w:sz w:val="28"/>
            <w:szCs w:val="28"/>
          </w:rPr>
          <w:t>http://pedsovet.su/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B149E" w:rsidRDefault="00FB149E" w:rsidP="0079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создают сайты и блоги для работы, обмена опытом: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087"/>
      </w:tblGrid>
      <w:tr w:rsidR="00FB149E" w:rsidRPr="00FB149E" w:rsidTr="00FB149E">
        <w:trPr>
          <w:trHeight w:val="275"/>
        </w:trPr>
        <w:tc>
          <w:tcPr>
            <w:tcW w:w="3134" w:type="dxa"/>
            <w:shd w:val="clear" w:color="000000" w:fill="FFFF00"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000000" w:fill="FFFF00"/>
            <w:noWrap/>
            <w:hideMark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Адрес  сайта  или блога  педагога</w:t>
            </w:r>
          </w:p>
        </w:tc>
      </w:tr>
      <w:tr w:rsidR="00FB149E" w:rsidRPr="00FB149E" w:rsidTr="00FB149E">
        <w:trPr>
          <w:trHeight w:val="239"/>
        </w:trPr>
        <w:tc>
          <w:tcPr>
            <w:tcW w:w="3134" w:type="dxa"/>
            <w:vMerge w:val="restart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Фисивная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  <w:proofErr w:type="gram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http://nsportal.ru/fisivnaya-lyubov-pavlovna</w:t>
              </w:r>
            </w:hyperlink>
          </w:p>
        </w:tc>
      </w:tr>
      <w:tr w:rsidR="00FB149E" w:rsidRPr="00FB149E" w:rsidTr="00FB149E">
        <w:trPr>
          <w:trHeight w:val="242"/>
        </w:trPr>
        <w:tc>
          <w:tcPr>
            <w:tcW w:w="3134" w:type="dxa"/>
            <w:vMerge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http://www.proshkolu.ru/user/lyu6725/folder/</w:t>
              </w:r>
            </w:hyperlink>
          </w:p>
        </w:tc>
      </w:tr>
      <w:tr w:rsidR="00FB149E" w:rsidRPr="00FB149E" w:rsidTr="00FB149E">
        <w:trPr>
          <w:trHeight w:val="247"/>
        </w:trPr>
        <w:tc>
          <w:tcPr>
            <w:tcW w:w="3134" w:type="dxa"/>
            <w:vMerge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http://moemesto.ru/Fisivnaya/info/</w:t>
              </w:r>
            </w:hyperlink>
          </w:p>
        </w:tc>
      </w:tr>
      <w:tr w:rsidR="00FB149E" w:rsidRPr="00FB149E" w:rsidTr="00FB149E">
        <w:trPr>
          <w:trHeight w:val="263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Кирпичникова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kirpichnikova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nikolaevna</w:t>
              </w:r>
              <w:proofErr w:type="spellEnd"/>
            </w:hyperlink>
          </w:p>
        </w:tc>
      </w:tr>
      <w:tr w:rsidR="00FB149E" w:rsidRPr="00FB149E" w:rsidTr="00FB149E">
        <w:trPr>
          <w:trHeight w:val="230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Кузнецова Г.В.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https://gvkuznecova.blogspot.com/</w:t>
              </w:r>
            </w:hyperlink>
          </w:p>
        </w:tc>
      </w:tr>
      <w:tr w:rsidR="00FB149E" w:rsidRPr="00FB149E" w:rsidTr="00FB149E">
        <w:trPr>
          <w:trHeight w:val="296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Образцова Л.Н.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http://nsportal.ru/obrazcova-lyudmila-nikolaevna</w:t>
              </w:r>
            </w:hyperlink>
          </w:p>
        </w:tc>
      </w:tr>
      <w:tr w:rsidR="00FB149E" w:rsidRPr="00FB149E" w:rsidTr="00FB149E">
        <w:trPr>
          <w:trHeight w:val="247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Сидоровичева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sidorovicheva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lyudmila</w:t>
              </w:r>
              <w:proofErr w:type="spellEnd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nikolaevna</w:t>
              </w:r>
              <w:proofErr w:type="spellEnd"/>
            </w:hyperlink>
          </w:p>
        </w:tc>
      </w:tr>
      <w:tr w:rsidR="00FB149E" w:rsidRPr="00FB149E" w:rsidTr="00FB149E">
        <w:trPr>
          <w:trHeight w:val="237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Солдатова Е.А.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https://nsportal.ru/katerinasprygina</w:t>
              </w:r>
            </w:hyperlink>
          </w:p>
        </w:tc>
      </w:tr>
      <w:tr w:rsidR="00FB149E" w:rsidRPr="00FB149E" w:rsidTr="00FB149E">
        <w:trPr>
          <w:trHeight w:val="21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Хапилина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http://prodleha16.cultnet.ru/</w:t>
              </w:r>
            </w:hyperlink>
          </w:p>
        </w:tc>
      </w:tr>
      <w:tr w:rsidR="00FB149E" w:rsidRPr="00FB149E" w:rsidTr="00FB149E">
        <w:trPr>
          <w:trHeight w:val="24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Темралиева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B149E" w:rsidRPr="00FB149E">
                <w:rPr>
                  <w:rStyle w:val="a8"/>
                  <w:rFonts w:ascii="Times New Roman" w:hAnsi="Times New Roman" w:cs="Times New Roman"/>
                  <w:color w:val="315CAB"/>
                  <w:sz w:val="24"/>
                  <w:szCs w:val="24"/>
                  <w:shd w:val="clear" w:color="auto" w:fill="FFFFFF"/>
                </w:rPr>
                <w:t>https://infourok.ru/user/temralieva-marina-anatolevna</w:t>
              </w:r>
            </w:hyperlink>
          </w:p>
        </w:tc>
      </w:tr>
      <w:tr w:rsidR="00FB149E" w:rsidRPr="00FB149E" w:rsidTr="00FB149E">
        <w:trPr>
          <w:trHeight w:val="213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Горбунова Е.Н.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149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 ymnik5.ucoz.ru</w:t>
            </w:r>
          </w:p>
        </w:tc>
      </w:tr>
      <w:tr w:rsidR="00FB149E" w:rsidRPr="00FB149E" w:rsidTr="00FB149E">
        <w:trPr>
          <w:trHeight w:val="22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Гусенкова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nsportal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gusenkova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valentina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vladimirovna</w:t>
            </w:r>
            <w:proofErr w:type="spellEnd"/>
          </w:p>
        </w:tc>
      </w:tr>
      <w:tr w:rsidR="00FB149E" w:rsidRPr="00FB149E" w:rsidTr="00FB149E">
        <w:trPr>
          <w:trHeight w:val="21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Дохтуркина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https://nsportal.ru/natalya-anatolevnadohturkina</w:t>
              </w:r>
            </w:hyperlink>
          </w:p>
        </w:tc>
      </w:tr>
      <w:tr w:rsidR="00FB149E" w:rsidRPr="00FB149E" w:rsidTr="00FB149E">
        <w:trPr>
          <w:trHeight w:val="219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Евтюшина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//nadya16.blogspot.ru/</w:t>
              </w:r>
            </w:hyperlink>
          </w:p>
        </w:tc>
      </w:tr>
      <w:tr w:rsidR="00FB149E" w:rsidRPr="00FB149E" w:rsidTr="00FB149E">
        <w:trPr>
          <w:trHeight w:val="209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Енютина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proshkolu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user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olga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FB149E" w:rsidRPr="00FB149E" w:rsidTr="00FB149E">
        <w:trPr>
          <w:trHeight w:val="213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Жукова Н.В.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http://nvgukova.blogspot.com</w:t>
            </w:r>
          </w:p>
        </w:tc>
      </w:tr>
      <w:tr w:rsidR="00FB149E" w:rsidRPr="00B4577E" w:rsidTr="00FB149E">
        <w:trPr>
          <w:trHeight w:val="217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Жулева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И.Е.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http://nsportal.ru/irina-evgenevna-zhuleva</w:t>
            </w:r>
          </w:p>
        </w:tc>
      </w:tr>
      <w:tr w:rsidR="00FB149E" w:rsidRPr="00FB149E" w:rsidTr="00FB149E">
        <w:trPr>
          <w:trHeight w:val="207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Калькова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uchportfolio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0242257281</w:t>
            </w:r>
          </w:p>
        </w:tc>
      </w:tr>
      <w:tr w:rsidR="00FB149E" w:rsidRPr="00FB149E" w:rsidTr="00FB149E">
        <w:trPr>
          <w:trHeight w:val="211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Капаева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sz w:val="24"/>
                <w:szCs w:val="24"/>
              </w:rPr>
              <w:t>maxgudzone@mail.ru</w:t>
            </w:r>
          </w:p>
        </w:tc>
      </w:tr>
      <w:tr w:rsidR="00FB149E" w:rsidRPr="00FB149E" w:rsidTr="00FB149E">
        <w:trPr>
          <w:trHeight w:val="21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Карпова Ю.Б.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nsportal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karpova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yuliya</w:t>
            </w:r>
            <w:proofErr w:type="spellEnd"/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borisovna</w:t>
            </w:r>
            <w:proofErr w:type="spellEnd"/>
          </w:p>
        </w:tc>
      </w:tr>
      <w:tr w:rsidR="00FB149E" w:rsidRPr="00FB149E" w:rsidTr="00FB149E">
        <w:trPr>
          <w:trHeight w:val="20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Киреева Н.И.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http://prodleha16.cultnet.ru/</w:t>
              </w:r>
            </w:hyperlink>
          </w:p>
        </w:tc>
      </w:tr>
      <w:tr w:rsidR="00FB149E" w:rsidRPr="00FB149E" w:rsidTr="00FB149E">
        <w:trPr>
          <w:trHeight w:val="209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sz w:val="24"/>
                <w:szCs w:val="24"/>
              </w:rPr>
              <w:t>Кожина Е.А.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149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klassnajakompanija.blogspot.com</w:t>
            </w:r>
          </w:p>
        </w:tc>
      </w:tr>
      <w:tr w:rsidR="00FB149E" w:rsidRPr="00FB149E" w:rsidTr="00FB149E">
        <w:trPr>
          <w:trHeight w:val="450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Макарова И.А.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сайт: </w:t>
            </w:r>
            <w:hyperlink r:id="rId29" w:history="1">
              <w:r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http://nsportal.ru/irina-aleksandrovna-makarova</w:t>
              </w:r>
            </w:hyperlink>
          </w:p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учителей французского языка: </w:t>
            </w:r>
            <w:hyperlink r:id="rId30" w:history="1">
              <w:r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http://sites.google.com/site/franbalakovo/</w:t>
              </w:r>
            </w:hyperlink>
          </w:p>
        </w:tc>
      </w:tr>
      <w:tr w:rsidR="00FB149E" w:rsidRPr="00FB149E" w:rsidTr="00FB149E">
        <w:trPr>
          <w:trHeight w:val="211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Мартышев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sz w:val="24"/>
                <w:szCs w:val="24"/>
              </w:rPr>
              <w:t>https://wordpress.com/view/ivanvmart.wordpress.com</w:t>
            </w:r>
          </w:p>
        </w:tc>
      </w:tr>
      <w:tr w:rsidR="00FB149E" w:rsidRPr="00FB149E" w:rsidTr="00FB149E">
        <w:trPr>
          <w:trHeight w:val="21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Мязитова</w:t>
            </w:r>
            <w:proofErr w:type="spellEnd"/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https://mazitovafm.blogspot.com</w:t>
            </w:r>
          </w:p>
        </w:tc>
      </w:tr>
      <w:tr w:rsidR="00FB149E" w:rsidRPr="00B4577E" w:rsidTr="00FB149E">
        <w:trPr>
          <w:trHeight w:val="205"/>
        </w:trPr>
        <w:tc>
          <w:tcPr>
            <w:tcW w:w="3134" w:type="dxa"/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Новоселова Л.А.</w:t>
            </w:r>
          </w:p>
        </w:tc>
        <w:tc>
          <w:tcPr>
            <w:tcW w:w="7087" w:type="dxa"/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fldChar w:fldCharType="begin"/>
            </w:r>
            <w:r w:rsidRPr="00B4577E">
              <w:rPr>
                <w:lang w:val="fr-FR"/>
              </w:rPr>
              <w:instrText xml:space="preserve"> HYPERLINK "https://infourok.ru/user/novosyolova-lyudmila-anatolevna" </w:instrText>
            </w:r>
            <w:r>
              <w:fldChar w:fldCharType="separate"/>
            </w:r>
            <w:r w:rsidR="00FB149E" w:rsidRPr="00FB149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>https://infourok.ru/user/novosyolova-lyudmila-anatolevna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fldChar w:fldCharType="end"/>
            </w:r>
          </w:p>
        </w:tc>
      </w:tr>
      <w:tr w:rsidR="00FB149E" w:rsidRPr="00FB149E" w:rsidTr="00FB149E">
        <w:trPr>
          <w:trHeight w:val="2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Пысина Т.А.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https://nsportal.ru/user/192137</w:t>
            </w:r>
          </w:p>
        </w:tc>
      </w:tr>
      <w:tr w:rsidR="00FB149E" w:rsidRPr="00FB149E" w:rsidTr="00FB149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Серебренникова Е.Ю.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https://serebro0011.blogspot.com</w:t>
              </w:r>
            </w:hyperlink>
            <w:r w:rsidR="00FB149E"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(блог)</w:t>
            </w:r>
          </w:p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FB149E" w:rsidRPr="00FB1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https://nsportal.ru/serebrennikova-elena</w:t>
              </w:r>
            </w:hyperlink>
            <w:r w:rsidR="00FB149E" w:rsidRPr="00FB1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(сайт)</w:t>
            </w:r>
          </w:p>
        </w:tc>
      </w:tr>
      <w:tr w:rsidR="00FB149E" w:rsidRPr="00B4577E" w:rsidTr="00FB149E">
        <w:trPr>
          <w:trHeight w:val="2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Сорокина Ю.В.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http://sorokina-yulia-16.narod.ru/</w:t>
            </w:r>
          </w:p>
        </w:tc>
      </w:tr>
      <w:tr w:rsidR="00FB149E" w:rsidRPr="00B4577E" w:rsidTr="00FB149E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Сыражова Л.Ф.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9E" w:rsidRPr="00FB149E" w:rsidRDefault="00FB149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1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htth://nsportal.ru/syrazhova-lyudmila-fedorovna</w:t>
            </w:r>
          </w:p>
        </w:tc>
      </w:tr>
      <w:tr w:rsidR="00FB149E" w:rsidRPr="00B4577E" w:rsidTr="00FB149E">
        <w:trPr>
          <w:trHeight w:val="2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E" w:rsidRPr="00FB149E" w:rsidRDefault="00FB149E" w:rsidP="00FB1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FB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Вовк М.В.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9E" w:rsidRPr="00FB149E" w:rsidRDefault="00B4577E" w:rsidP="00F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fldChar w:fldCharType="begin"/>
            </w:r>
            <w:r w:rsidRPr="00B4577E">
              <w:rPr>
                <w:lang w:val="fr-FR"/>
              </w:rPr>
              <w:instrText xml:space="preserve"> HYPERLINK "http://vovk-mv.ucoz.net/" </w:instrText>
            </w:r>
            <w:r>
              <w:fldChar w:fldCharType="separate"/>
            </w:r>
            <w:r w:rsidR="00FB149E" w:rsidRPr="00FB149E">
              <w:rPr>
                <w:rStyle w:val="a8"/>
                <w:rFonts w:ascii="Times New Roman" w:hAnsi="Times New Roman" w:cs="Times New Roman"/>
                <w:sz w:val="24"/>
                <w:szCs w:val="24"/>
                <w:lang w:val="fr-FR"/>
              </w:rPr>
              <w:t>http://vovk-mv.ucoz.net/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</w:tr>
    </w:tbl>
    <w:p w:rsidR="00FB149E" w:rsidRPr="00B4577E" w:rsidRDefault="00FB149E" w:rsidP="0079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793D7C" w:rsidRPr="003B5395" w:rsidRDefault="00793D7C" w:rsidP="00793D7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B5395">
        <w:rPr>
          <w:rFonts w:ascii="Times New Roman" w:hAnsi="Times New Roman" w:cs="Times New Roman"/>
          <w:b/>
          <w:i/>
          <w:sz w:val="28"/>
        </w:rPr>
        <w:t>Работа  по темам самообразования</w:t>
      </w:r>
    </w:p>
    <w:p w:rsidR="00793D7C" w:rsidRPr="00C76B87" w:rsidRDefault="00793D7C" w:rsidP="00793D7C">
      <w:pPr>
        <w:pStyle w:val="c1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Первой ступенью совершенствования профессионального мастерства педагога является самообразование.</w:t>
      </w:r>
    </w:p>
    <w:p w:rsidR="00793D7C" w:rsidRPr="00C76B87" w:rsidRDefault="00793D7C" w:rsidP="00793D7C">
      <w:pPr>
        <w:pStyle w:val="c1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 xml:space="preserve">Самообразование — многокомпонентная личностно и профессионально значимая самостоятельная познавательная деятельность педагога, включающая в себя </w:t>
      </w:r>
      <w:r w:rsidRPr="00C76B87">
        <w:rPr>
          <w:sz w:val="28"/>
        </w:rPr>
        <w:lastRenderedPageBreak/>
        <w:t>общеобразовательное, предметное, психолого-педагогическое и методическое самообразование.</w:t>
      </w:r>
    </w:p>
    <w:p w:rsidR="00793D7C" w:rsidRPr="00C76B87" w:rsidRDefault="00793D7C" w:rsidP="00793D7C">
      <w:pPr>
        <w:pStyle w:val="c1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 Цель работы над темами самообразования — систематическое повышение педагогами своего профессионального уровня.</w:t>
      </w:r>
    </w:p>
    <w:p w:rsidR="00793D7C" w:rsidRPr="00C76B87" w:rsidRDefault="00793D7C" w:rsidP="00793D7C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Результаты</w:t>
      </w:r>
      <w:r w:rsidRPr="00C76B87">
        <w:rPr>
          <w:sz w:val="28"/>
        </w:rPr>
        <w:t xml:space="preserve"> самообразования учителя</w:t>
      </w:r>
      <w:r>
        <w:rPr>
          <w:sz w:val="28"/>
        </w:rPr>
        <w:t>:</w:t>
      </w:r>
      <w:r w:rsidRPr="00C76B87">
        <w:rPr>
          <w:sz w:val="28"/>
        </w:rPr>
        <w:t xml:space="preserve"> </w:t>
      </w:r>
    </w:p>
    <w:p w:rsidR="00793D7C" w:rsidRPr="00C76B87" w:rsidRDefault="00793D7C" w:rsidP="00793D7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обобщение опыта;</w:t>
      </w:r>
    </w:p>
    <w:p w:rsidR="00793D7C" w:rsidRPr="00C76B87" w:rsidRDefault="00793D7C" w:rsidP="00793D7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доклад;</w:t>
      </w:r>
    </w:p>
    <w:p w:rsidR="00793D7C" w:rsidRPr="00C76B87" w:rsidRDefault="00793D7C" w:rsidP="00793D7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>презентации результатов работ перед педагогическим коллективом.</w:t>
      </w:r>
    </w:p>
    <w:p w:rsidR="00793D7C" w:rsidRDefault="00793D7C" w:rsidP="00793D7C">
      <w:pPr>
        <w:pStyle w:val="a4"/>
        <w:spacing w:before="0" w:beforeAutospacing="0" w:after="0" w:afterAutospacing="0"/>
        <w:jc w:val="both"/>
        <w:rPr>
          <w:sz w:val="28"/>
        </w:rPr>
      </w:pPr>
      <w:r w:rsidRPr="00C76B87">
        <w:rPr>
          <w:sz w:val="28"/>
        </w:rPr>
        <w:t xml:space="preserve">Показатели эффективности педагогического самообразования — это, прежде всего, качество организованного учителем учебно-воспитательного процесса и профессионально-квалификационный рост </w:t>
      </w:r>
      <w:r>
        <w:rPr>
          <w:sz w:val="28"/>
        </w:rPr>
        <w:t>педагога.</w:t>
      </w:r>
    </w:p>
    <w:p w:rsidR="00055CED" w:rsidRPr="00207A3D" w:rsidRDefault="00055CED" w:rsidP="00055CED">
      <w:pPr>
        <w:pStyle w:val="a4"/>
        <w:rPr>
          <w:sz w:val="28"/>
        </w:rPr>
      </w:pPr>
      <w:r w:rsidRPr="00207A3D">
        <w:rPr>
          <w:sz w:val="28"/>
        </w:rPr>
        <w:t>На основании вышеизложенного</w:t>
      </w:r>
    </w:p>
    <w:p w:rsidR="00055CED" w:rsidRPr="00207A3D" w:rsidRDefault="00055CED" w:rsidP="00207A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07A3D">
        <w:rPr>
          <w:sz w:val="28"/>
          <w:szCs w:val="28"/>
        </w:rPr>
        <w:t>РЕКОМЕНДОВАНО:</w:t>
      </w:r>
    </w:p>
    <w:p w:rsidR="00055CED" w:rsidRPr="00207A3D" w:rsidRDefault="00055CED" w:rsidP="00207A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07A3D">
        <w:rPr>
          <w:sz w:val="28"/>
          <w:szCs w:val="28"/>
        </w:rPr>
        <w:t>1. Признать работу в школе по планированию и организации повышения квалифика</w:t>
      </w:r>
      <w:r w:rsidR="00207A3D">
        <w:rPr>
          <w:sz w:val="28"/>
          <w:szCs w:val="28"/>
        </w:rPr>
        <w:t>ции педагогических кадров в 2019</w:t>
      </w:r>
      <w:r w:rsidRPr="00207A3D">
        <w:rPr>
          <w:sz w:val="28"/>
          <w:szCs w:val="28"/>
        </w:rPr>
        <w:t xml:space="preserve"> году на достаточном уровне. </w:t>
      </w:r>
    </w:p>
    <w:p w:rsidR="00055CED" w:rsidRPr="00207A3D" w:rsidRDefault="00055CED" w:rsidP="00207A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07A3D">
        <w:rPr>
          <w:sz w:val="28"/>
          <w:szCs w:val="28"/>
        </w:rPr>
        <w:t xml:space="preserve">2. Заместителю директора по УВР </w:t>
      </w:r>
      <w:r w:rsidR="00207A3D">
        <w:rPr>
          <w:sz w:val="28"/>
          <w:szCs w:val="28"/>
        </w:rPr>
        <w:t>Глуховой Н.М.</w:t>
      </w:r>
      <w:r w:rsidRPr="00207A3D">
        <w:rPr>
          <w:sz w:val="28"/>
          <w:szCs w:val="28"/>
        </w:rPr>
        <w:t xml:space="preserve">: </w:t>
      </w:r>
    </w:p>
    <w:p w:rsidR="00207A3D" w:rsidRDefault="00207A3D" w:rsidP="00207A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проконтролировать прохождение  курсов</w:t>
      </w:r>
      <w:r w:rsidRPr="00207A3D">
        <w:rPr>
          <w:sz w:val="28"/>
          <w:szCs w:val="28"/>
        </w:rPr>
        <w:t xml:space="preserve"> повышения  квалификации рекомендуемым педагогам.</w:t>
      </w:r>
    </w:p>
    <w:p w:rsidR="00055CED" w:rsidRPr="00207A3D" w:rsidRDefault="00207A3D" w:rsidP="00207A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="00055CED" w:rsidRPr="00207A3D">
        <w:rPr>
          <w:sz w:val="28"/>
          <w:szCs w:val="28"/>
        </w:rPr>
        <w:t xml:space="preserve">беспечить четкую преемственность между курсовой подготовкой учителя и его самообразовательной деятельностью в </w:t>
      </w:r>
      <w:proofErr w:type="spellStart"/>
      <w:r w:rsidR="00055CED" w:rsidRPr="00207A3D">
        <w:rPr>
          <w:sz w:val="28"/>
          <w:szCs w:val="28"/>
        </w:rPr>
        <w:t>межаттестационный</w:t>
      </w:r>
      <w:proofErr w:type="spellEnd"/>
      <w:r w:rsidR="00055CED" w:rsidRPr="00207A3D">
        <w:rPr>
          <w:sz w:val="28"/>
          <w:szCs w:val="28"/>
        </w:rPr>
        <w:t xml:space="preserve"> период.</w:t>
      </w:r>
    </w:p>
    <w:p w:rsidR="00207A3D" w:rsidRPr="00207A3D" w:rsidRDefault="00595A70" w:rsidP="00595A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 ШМО рассмотреть вопрос по участию педагогов  в конкурсах педагогического мастерства.</w:t>
      </w:r>
    </w:p>
    <w:p w:rsidR="00207A3D" w:rsidRPr="00207A3D" w:rsidRDefault="00207A3D" w:rsidP="00207A3D">
      <w:pPr>
        <w:pStyle w:val="a4"/>
        <w:spacing w:before="0" w:beforeAutospacing="0" w:after="0" w:afterAutospacing="0"/>
        <w:ind w:left="2160"/>
        <w:jc w:val="both"/>
        <w:rPr>
          <w:sz w:val="28"/>
          <w:szCs w:val="28"/>
        </w:rPr>
      </w:pPr>
    </w:p>
    <w:p w:rsidR="00630F78" w:rsidRDefault="00630F78"/>
    <w:p w:rsidR="00BE21B3" w:rsidRDefault="00BE21B3"/>
    <w:sectPr w:rsidR="00BE21B3" w:rsidSect="00EE2EA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erif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RCyrMT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D7D"/>
    <w:multiLevelType w:val="hybridMultilevel"/>
    <w:tmpl w:val="6714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F5F"/>
    <w:multiLevelType w:val="hybridMultilevel"/>
    <w:tmpl w:val="6DD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F51"/>
    <w:multiLevelType w:val="hybridMultilevel"/>
    <w:tmpl w:val="AB6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54F1"/>
    <w:multiLevelType w:val="hybridMultilevel"/>
    <w:tmpl w:val="E4BC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878"/>
    <w:multiLevelType w:val="hybridMultilevel"/>
    <w:tmpl w:val="C472FAC8"/>
    <w:lvl w:ilvl="0" w:tplc="DFCE92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51D673E"/>
    <w:multiLevelType w:val="multilevel"/>
    <w:tmpl w:val="F20E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017EA"/>
    <w:multiLevelType w:val="multilevel"/>
    <w:tmpl w:val="651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86196"/>
    <w:multiLevelType w:val="hybridMultilevel"/>
    <w:tmpl w:val="9B5ED35C"/>
    <w:lvl w:ilvl="0" w:tplc="E90E4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A10757"/>
    <w:multiLevelType w:val="multilevel"/>
    <w:tmpl w:val="71F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D09D1"/>
    <w:multiLevelType w:val="hybridMultilevel"/>
    <w:tmpl w:val="EB281C0A"/>
    <w:lvl w:ilvl="0" w:tplc="0B38E08E">
      <w:start w:val="1"/>
      <w:numFmt w:val="decimal"/>
      <w:lvlText w:val="%1."/>
      <w:lvlJc w:val="left"/>
      <w:pPr>
        <w:ind w:left="82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>
    <w:nsid w:val="53EC5302"/>
    <w:multiLevelType w:val="hybridMultilevel"/>
    <w:tmpl w:val="11C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43B2C"/>
    <w:multiLevelType w:val="hybridMultilevel"/>
    <w:tmpl w:val="B0B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17554"/>
    <w:multiLevelType w:val="hybridMultilevel"/>
    <w:tmpl w:val="C2E8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7C"/>
    <w:rsid w:val="00055CED"/>
    <w:rsid w:val="00207A3D"/>
    <w:rsid w:val="00267A38"/>
    <w:rsid w:val="002B1434"/>
    <w:rsid w:val="002C1C2F"/>
    <w:rsid w:val="003249E7"/>
    <w:rsid w:val="00385B37"/>
    <w:rsid w:val="0041547B"/>
    <w:rsid w:val="00502069"/>
    <w:rsid w:val="00553412"/>
    <w:rsid w:val="0058314B"/>
    <w:rsid w:val="00595672"/>
    <w:rsid w:val="00595A70"/>
    <w:rsid w:val="005A3E5A"/>
    <w:rsid w:val="0062441C"/>
    <w:rsid w:val="00630F78"/>
    <w:rsid w:val="006970F4"/>
    <w:rsid w:val="006A6798"/>
    <w:rsid w:val="00765728"/>
    <w:rsid w:val="007659B8"/>
    <w:rsid w:val="00792E5A"/>
    <w:rsid w:val="00793D7C"/>
    <w:rsid w:val="007A0776"/>
    <w:rsid w:val="007C4394"/>
    <w:rsid w:val="008210FB"/>
    <w:rsid w:val="00840285"/>
    <w:rsid w:val="00886DF5"/>
    <w:rsid w:val="008C7276"/>
    <w:rsid w:val="00915581"/>
    <w:rsid w:val="00973261"/>
    <w:rsid w:val="009B25A9"/>
    <w:rsid w:val="009D249D"/>
    <w:rsid w:val="00A55140"/>
    <w:rsid w:val="00A768FE"/>
    <w:rsid w:val="00AC2C69"/>
    <w:rsid w:val="00B42BE4"/>
    <w:rsid w:val="00B4577E"/>
    <w:rsid w:val="00B86A4D"/>
    <w:rsid w:val="00BE21B3"/>
    <w:rsid w:val="00C000EF"/>
    <w:rsid w:val="00D139E1"/>
    <w:rsid w:val="00D24A6C"/>
    <w:rsid w:val="00DD4974"/>
    <w:rsid w:val="00EE2EA3"/>
    <w:rsid w:val="00F87492"/>
    <w:rsid w:val="00F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7C"/>
  </w:style>
  <w:style w:type="paragraph" w:styleId="1">
    <w:name w:val="heading 1"/>
    <w:basedOn w:val="a"/>
    <w:link w:val="10"/>
    <w:uiPriority w:val="99"/>
    <w:qFormat/>
    <w:rsid w:val="0079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D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93D7C"/>
    <w:pPr>
      <w:ind w:left="720"/>
      <w:contextualSpacing/>
    </w:pPr>
  </w:style>
  <w:style w:type="character" w:customStyle="1" w:styleId="NoSpacingChar">
    <w:name w:val="No Spacing Char"/>
    <w:link w:val="11"/>
    <w:locked/>
    <w:rsid w:val="00793D7C"/>
    <w:rPr>
      <w:rFonts w:ascii="Calibri" w:hAnsi="Calibri" w:cs="Calibri"/>
    </w:rPr>
  </w:style>
  <w:style w:type="paragraph" w:customStyle="1" w:styleId="11">
    <w:name w:val="Без интервала1"/>
    <w:link w:val="NoSpacingChar"/>
    <w:uiPriority w:val="99"/>
    <w:rsid w:val="00793D7C"/>
    <w:pPr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79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93D7C"/>
  </w:style>
  <w:style w:type="character" w:customStyle="1" w:styleId="285pt">
    <w:name w:val="Основной текст (2) + 8;5 pt;Полужирный"/>
    <w:rsid w:val="0079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rsid w:val="00793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Верхний колонтитул Знак"/>
    <w:link w:val="a7"/>
    <w:uiPriority w:val="99"/>
    <w:semiHidden/>
    <w:locked/>
    <w:rsid w:val="00793D7C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793D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2">
    <w:name w:val="Верхний колонтитул Знак1"/>
    <w:basedOn w:val="a0"/>
    <w:uiPriority w:val="99"/>
    <w:semiHidden/>
    <w:rsid w:val="00793D7C"/>
  </w:style>
  <w:style w:type="character" w:styleId="a8">
    <w:name w:val="Hyperlink"/>
    <w:basedOn w:val="a0"/>
    <w:uiPriority w:val="99"/>
    <w:unhideWhenUsed/>
    <w:rsid w:val="00793D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7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9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93D7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3D7C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7659B8"/>
    <w:pPr>
      <w:spacing w:after="0" w:line="360" w:lineRule="auto"/>
      <w:ind w:firstLine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59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3249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3249E7"/>
    <w:rPr>
      <w:b/>
      <w:bCs/>
    </w:rPr>
  </w:style>
  <w:style w:type="character" w:customStyle="1" w:styleId="ae">
    <w:name w:val="Без интервала Знак"/>
    <w:uiPriority w:val="99"/>
    <w:locked/>
    <w:rsid w:val="00B42BE4"/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B4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7C"/>
  </w:style>
  <w:style w:type="paragraph" w:styleId="1">
    <w:name w:val="heading 1"/>
    <w:basedOn w:val="a"/>
    <w:link w:val="10"/>
    <w:uiPriority w:val="99"/>
    <w:qFormat/>
    <w:rsid w:val="0079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D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93D7C"/>
    <w:pPr>
      <w:ind w:left="720"/>
      <w:contextualSpacing/>
    </w:pPr>
  </w:style>
  <w:style w:type="character" w:customStyle="1" w:styleId="NoSpacingChar">
    <w:name w:val="No Spacing Char"/>
    <w:link w:val="11"/>
    <w:locked/>
    <w:rsid w:val="00793D7C"/>
    <w:rPr>
      <w:rFonts w:ascii="Calibri" w:hAnsi="Calibri" w:cs="Calibri"/>
    </w:rPr>
  </w:style>
  <w:style w:type="paragraph" w:customStyle="1" w:styleId="11">
    <w:name w:val="Без интервала1"/>
    <w:link w:val="NoSpacingChar"/>
    <w:uiPriority w:val="99"/>
    <w:rsid w:val="00793D7C"/>
    <w:pPr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79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93D7C"/>
  </w:style>
  <w:style w:type="character" w:customStyle="1" w:styleId="285pt">
    <w:name w:val="Основной текст (2) + 8;5 pt;Полужирный"/>
    <w:rsid w:val="0079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rsid w:val="00793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Верхний колонтитул Знак"/>
    <w:link w:val="a7"/>
    <w:uiPriority w:val="99"/>
    <w:semiHidden/>
    <w:locked/>
    <w:rsid w:val="00793D7C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793D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2">
    <w:name w:val="Верхний колонтитул Знак1"/>
    <w:basedOn w:val="a0"/>
    <w:uiPriority w:val="99"/>
    <w:semiHidden/>
    <w:rsid w:val="00793D7C"/>
  </w:style>
  <w:style w:type="character" w:styleId="a8">
    <w:name w:val="Hyperlink"/>
    <w:basedOn w:val="a0"/>
    <w:uiPriority w:val="99"/>
    <w:unhideWhenUsed/>
    <w:rsid w:val="00793D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7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9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93D7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3D7C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7659B8"/>
    <w:pPr>
      <w:spacing w:after="0" w:line="360" w:lineRule="auto"/>
      <w:ind w:firstLine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59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3249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3249E7"/>
    <w:rPr>
      <w:b/>
      <w:bCs/>
    </w:rPr>
  </w:style>
  <w:style w:type="character" w:customStyle="1" w:styleId="ae">
    <w:name w:val="Без интервала Знак"/>
    <w:uiPriority w:val="99"/>
    <w:locked/>
    <w:rsid w:val="00B42BE4"/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B4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iki.iot.ru/index.php/" TargetMode="External"/><Relationship Id="rId18" Type="http://schemas.openxmlformats.org/officeDocument/2006/relationships/hyperlink" Target="http://moemesto.ru/Fisivnaya/info/" TargetMode="External"/><Relationship Id="rId26" Type="http://schemas.openxmlformats.org/officeDocument/2006/relationships/hyperlink" Target="https://nsportal.ru/natalya-anatolevnadohturkina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obrazcova-lyudmila-nikolaevn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iki.soiro.ru/%D0%A0%D0%B5%D0%B3%D0%B8%D0%BE%D0%BD%D0%B0%D0%BB%D1%8C%D0%BD%D1%8B%D0%B9_%D0%B8%D0%BD%D1%82%D0%B5%D1%80%D0%BD%D0%B5%D1%82-%D0%BA%D0%BE%D0%BD%D0%BA%D1%83%D1%80%D1%81_%D1%82%D0%B2%D0%BE%D1%80%D1%87%D0%B5%D1%81%D0%BA%D0%B8%D1%85_%D1%80%D0%B0%D0%B1%D0%BE%D1%82_%D0%BE%D0%B1%D1%83%D1%87%D0%B0%D1%8E%D1%89%D0%B8%D1%85%D1%81%D1%8F,_%D0%B2%D0%BE%D1%81%D0%BF%D0%B8%D1%82%D0%B0%D0%BD%D0%BD%D0%B8%D0%BA%D0%BE%D0%B2_%D0%B8_%D0%BF%D0%B5%D0%B4%D0%B0%D0%B3%D0%BE%D0%B3%D0%BE%D0%B2_%C2%AB%D0%9E%D0%B4%D0%BD%D0%B0_%D1%81%D1%82%D1%80%D0%B0%D0%BD%D0%B0_%E2%80%93_%D0%BE%D0%B4%D0%BD%D0%B0_%D0%A0%D0%BE%D1%81%D1%81%D0%B8%D1%8F%C2%BB" TargetMode="External"/><Relationship Id="rId12" Type="http://schemas.openxmlformats.org/officeDocument/2006/relationships/hyperlink" Target="http://rusedu.net/static/1/bookmark" TargetMode="External"/><Relationship Id="rId17" Type="http://schemas.openxmlformats.org/officeDocument/2006/relationships/hyperlink" Target="http://www.proshkolu.ru/user/lyu6725/folder/" TargetMode="External"/><Relationship Id="rId25" Type="http://schemas.openxmlformats.org/officeDocument/2006/relationships/hyperlink" Target="https://infourok.ru/user/temralieva-marina-anatolevn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fisivnaya-lyubov-pavlovna" TargetMode="External"/><Relationship Id="rId20" Type="http://schemas.openxmlformats.org/officeDocument/2006/relationships/hyperlink" Target="https://gvkuznecova.blogspot.com/" TargetMode="External"/><Relationship Id="rId29" Type="http://schemas.openxmlformats.org/officeDocument/2006/relationships/hyperlink" Target="http://nsportal.ru/irina-aleksandrovna-makaro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soiro.ru/%C2%AB%D0%98%D0%BD%D0%BD%D0%BE%D0%B2%D0%B0%D1%86%D0%B8%D0%BE%D0%BD%D0%BD%D0%B0%D1%8F_%D0%B4%D0%B5%D1%8F%D1%82%D0%B5%D0%BB%D1%8C%D0%BD%D0%BE%D1%81%D1%82%D1%8C_%D0%BF%D0%B5%D0%B4%D0%B0%D0%B3%D0%BE%D0%B3%D0%B0_%D0%B2_%D1%83%D1%81%D0%BB%D0%BE%D0%B2%D0%B8%D1%8F%D1%85_%D1%80%D0%B5%D0%B0%D0%BB%D0%B8%D0%B7%D0%B0%D1%86%D0%B8%D0%B8_%D0%A4%D0%93%D0%9E%D0%A1%C2%BB_25.02.2019%D0%B3." TargetMode="External"/><Relationship Id="rId24" Type="http://schemas.openxmlformats.org/officeDocument/2006/relationships/hyperlink" Target="http://prodleha16.cultnet.ru/" TargetMode="External"/><Relationship Id="rId32" Type="http://schemas.openxmlformats.org/officeDocument/2006/relationships/hyperlink" Target="https://nsportal.ru/serebrennikova-ele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s://nsportal.ru/katerinasprygina" TargetMode="External"/><Relationship Id="rId28" Type="http://schemas.openxmlformats.org/officeDocument/2006/relationships/hyperlink" Target="http://prodleha16.cultnet.ru/" TargetMode="External"/><Relationship Id="rId10" Type="http://schemas.openxmlformats.org/officeDocument/2006/relationships/hyperlink" Target="http://www.&#1045;&#1076;&#1080;&#1085;&#1099;&#1081;&#1091;&#1088;&#1086;&#1082;.&#1086;&#1085;&#1083;&#1072;&#1081;&#1085;" TargetMode="External"/><Relationship Id="rId19" Type="http://schemas.openxmlformats.org/officeDocument/2006/relationships/hyperlink" Target="http://nsportal.ru/kirpichnikova-galina-nikolaevna" TargetMode="External"/><Relationship Id="rId31" Type="http://schemas.openxmlformats.org/officeDocument/2006/relationships/hyperlink" Target="https://serebro0011.blogspot.co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hyperlink" Target="http://metodisty.ru/" TargetMode="External"/><Relationship Id="rId22" Type="http://schemas.openxmlformats.org/officeDocument/2006/relationships/hyperlink" Target="http://nsportal.ru/sidorovicheva-lyudmila-nikolaevna" TargetMode="External"/><Relationship Id="rId27" Type="http://schemas.openxmlformats.org/officeDocument/2006/relationships/hyperlink" Target="http://nadya16.blogspot.ru/" TargetMode="External"/><Relationship Id="rId30" Type="http://schemas.openxmlformats.org/officeDocument/2006/relationships/hyperlink" Target="http://sites.google.com/site/franbalakov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539913114308992"/>
          <c:y val="4.2473816986469005E-3"/>
          <c:w val="0.29471988415241201"/>
          <c:h val="0.9957526183013530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3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конкурсов</c:v>
                </c:pt>
                <c:pt idx="1">
                  <c:v>педагогов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401463032979907"/>
          <c:y val="0.38295848941212446"/>
          <c:w val="0.264237939420568"/>
          <c:h val="0.2340830211757510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09543321852701"/>
          <c:y val="0"/>
          <c:w val="0.3668835066502763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2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конкурсов</c:v>
                </c:pt>
                <c:pt idx="1">
                  <c:v>педагогов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4691134072375975"/>
          <c:y val="0.2878915972823971"/>
          <c:w val="0.24183690118903914"/>
          <c:h val="0.2838659282422232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E43E-3967-4CCA-A8FE-3709BDF6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3</cp:revision>
  <dcterms:created xsi:type="dcterms:W3CDTF">2019-05-14T12:56:00Z</dcterms:created>
  <dcterms:modified xsi:type="dcterms:W3CDTF">2019-07-04T12:33:00Z</dcterms:modified>
</cp:coreProperties>
</file>